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07F4C" w14:textId="43E8A9A1" w:rsidR="144EA1C4" w:rsidRDefault="144EA1C4" w:rsidP="67FDE889">
      <w:pPr>
        <w:pStyle w:val="Kop1"/>
        <w:spacing w:before="240"/>
      </w:pPr>
      <w:r w:rsidRPr="67FDE889">
        <w:rPr>
          <w:rFonts w:ascii="Calibri Light" w:eastAsia="Calibri Light" w:hAnsi="Calibri Light" w:cs="Calibri Light"/>
          <w:color w:val="2F5496"/>
          <w:sz w:val="32"/>
          <w:szCs w:val="32"/>
        </w:rPr>
        <w:t>Notulen overlegvergadering MR en MT</w:t>
      </w:r>
    </w:p>
    <w:p w14:paraId="641DD6B4" w14:textId="4ED9BED0" w:rsidR="144EA1C4" w:rsidRDefault="144EA1C4" w:rsidP="67FDE889">
      <w:r w:rsidRPr="67FDE889">
        <w:rPr>
          <w:rFonts w:ascii="Calibri" w:eastAsia="Calibri" w:hAnsi="Calibri" w:cs="Calibri"/>
          <w:color w:val="000000" w:themeColor="text1"/>
        </w:rPr>
        <w:t xml:space="preserve"> </w:t>
      </w:r>
    </w:p>
    <w:p w14:paraId="3EE6E889" w14:textId="256C2B24" w:rsidR="144EA1C4" w:rsidRDefault="144EA1C4" w:rsidP="67FDE889">
      <w:r w:rsidRPr="67FDE889">
        <w:rPr>
          <w:rFonts w:ascii="Calibri" w:eastAsia="Calibri" w:hAnsi="Calibri" w:cs="Calibri"/>
          <w:b/>
          <w:bCs/>
          <w:color w:val="000000" w:themeColor="text1"/>
        </w:rPr>
        <w:t>Datum, tijd</w:t>
      </w:r>
      <w:r w:rsidRPr="67FDE889">
        <w:rPr>
          <w:rFonts w:ascii="Calibri" w:eastAsia="Calibri" w:hAnsi="Calibri" w:cs="Calibri"/>
          <w:color w:val="000000" w:themeColor="text1"/>
        </w:rPr>
        <w:t xml:space="preserve">: 20 maart 2025, 19.30 uur tot 22.00 uur </w:t>
      </w:r>
    </w:p>
    <w:p w14:paraId="239BF8D9" w14:textId="169A2C22" w:rsidR="144EA1C4" w:rsidRDefault="144EA1C4" w:rsidP="67FDE889">
      <w:r w:rsidRPr="67FDE889">
        <w:rPr>
          <w:rFonts w:ascii="Calibri" w:eastAsia="Calibri" w:hAnsi="Calibri" w:cs="Calibri"/>
          <w:b/>
          <w:bCs/>
          <w:color w:val="000000" w:themeColor="text1"/>
        </w:rPr>
        <w:t>Voorzitter</w:t>
      </w:r>
      <w:r w:rsidRPr="67FDE889">
        <w:rPr>
          <w:rFonts w:ascii="Calibri" w:eastAsia="Calibri" w:hAnsi="Calibri" w:cs="Calibri"/>
          <w:color w:val="000000" w:themeColor="text1"/>
        </w:rPr>
        <w:t xml:space="preserve">: Leonie Waanders </w:t>
      </w:r>
    </w:p>
    <w:p w14:paraId="0D3FE54B" w14:textId="1F82C7D9" w:rsidR="144EA1C4" w:rsidRDefault="144EA1C4" w:rsidP="67FDE889">
      <w:r w:rsidRPr="67FDE889">
        <w:rPr>
          <w:rFonts w:ascii="Calibri" w:eastAsia="Calibri" w:hAnsi="Calibri" w:cs="Calibri"/>
          <w:b/>
          <w:bCs/>
          <w:color w:val="000000" w:themeColor="text1"/>
        </w:rPr>
        <w:t>Secretaris</w:t>
      </w:r>
      <w:r w:rsidRPr="67FDE889">
        <w:rPr>
          <w:rFonts w:ascii="Calibri" w:eastAsia="Calibri" w:hAnsi="Calibri" w:cs="Calibri"/>
          <w:color w:val="000000" w:themeColor="text1"/>
        </w:rPr>
        <w:t>: Geen (notulering per toerbeurt – MH ditmaal)</w:t>
      </w:r>
    </w:p>
    <w:p w14:paraId="30DC7647" w14:textId="41D94F92" w:rsidR="144EA1C4" w:rsidRDefault="144EA1C4" w:rsidP="67FDE889">
      <w:r w:rsidRPr="67FDE889">
        <w:rPr>
          <w:rFonts w:ascii="Calibri" w:eastAsia="Calibri" w:hAnsi="Calibri" w:cs="Calibri"/>
          <w:b/>
          <w:bCs/>
          <w:color w:val="000000" w:themeColor="text1"/>
        </w:rPr>
        <w:t>Locatie</w:t>
      </w:r>
      <w:r w:rsidRPr="67FDE889">
        <w:rPr>
          <w:rFonts w:ascii="Calibri" w:eastAsia="Calibri" w:hAnsi="Calibri" w:cs="Calibri"/>
          <w:color w:val="000000" w:themeColor="text1"/>
        </w:rPr>
        <w:t>: KC De Kubus</w:t>
      </w:r>
    </w:p>
    <w:p w14:paraId="7E213489" w14:textId="7A0FFFF8" w:rsidR="144EA1C4" w:rsidRDefault="144EA1C4" w:rsidP="67FDE889">
      <w:r w:rsidRPr="67FDE889">
        <w:rPr>
          <w:rFonts w:ascii="Calibri" w:eastAsia="Calibri" w:hAnsi="Calibri" w:cs="Calibri"/>
          <w:b/>
          <w:bCs/>
          <w:color w:val="000000" w:themeColor="text1"/>
        </w:rPr>
        <w:t>Uitgenodigd</w:t>
      </w:r>
      <w:r w:rsidRPr="67FDE889">
        <w:rPr>
          <w:rFonts w:ascii="Calibri" w:eastAsia="Calibri" w:hAnsi="Calibri" w:cs="Calibri"/>
          <w:color w:val="000000" w:themeColor="text1"/>
        </w:rPr>
        <w:t>: Cindy Schuurmans (</w:t>
      </w:r>
      <w:r w:rsidRPr="67FDE889">
        <w:rPr>
          <w:rFonts w:ascii="Calibri" w:eastAsia="Calibri" w:hAnsi="Calibri" w:cs="Calibri"/>
          <w:i/>
          <w:iCs/>
          <w:color w:val="000000" w:themeColor="text1"/>
        </w:rPr>
        <w:t>p-geleding, CS</w:t>
      </w:r>
      <w:r w:rsidRPr="67FDE889">
        <w:rPr>
          <w:rFonts w:ascii="Calibri" w:eastAsia="Calibri" w:hAnsi="Calibri" w:cs="Calibri"/>
          <w:color w:val="000000" w:themeColor="text1"/>
        </w:rPr>
        <w:t>), Esther van Antwerpen (</w:t>
      </w:r>
      <w:r w:rsidRPr="67FDE889">
        <w:rPr>
          <w:rFonts w:ascii="Calibri" w:eastAsia="Calibri" w:hAnsi="Calibri" w:cs="Calibri"/>
          <w:i/>
          <w:iCs/>
          <w:color w:val="000000" w:themeColor="text1"/>
        </w:rPr>
        <w:t xml:space="preserve">p-geleding, </w:t>
      </w:r>
      <w:proofErr w:type="spellStart"/>
      <w:r w:rsidRPr="67FDE889">
        <w:rPr>
          <w:rFonts w:ascii="Calibri" w:eastAsia="Calibri" w:hAnsi="Calibri" w:cs="Calibri"/>
          <w:i/>
          <w:iCs/>
          <w:color w:val="000000" w:themeColor="text1"/>
        </w:rPr>
        <w:t>EvA</w:t>
      </w:r>
      <w:proofErr w:type="spellEnd"/>
      <w:r w:rsidRPr="67FDE889">
        <w:rPr>
          <w:rFonts w:ascii="Calibri" w:eastAsia="Calibri" w:hAnsi="Calibri" w:cs="Calibri"/>
          <w:color w:val="000000" w:themeColor="text1"/>
        </w:rPr>
        <w:t>), Gertjan Tommel (</w:t>
      </w:r>
      <w:r w:rsidRPr="67FDE889">
        <w:rPr>
          <w:rFonts w:ascii="Calibri" w:eastAsia="Calibri" w:hAnsi="Calibri" w:cs="Calibri"/>
          <w:i/>
          <w:iCs/>
          <w:color w:val="000000" w:themeColor="text1"/>
        </w:rPr>
        <w:t>o-geleding, GT</w:t>
      </w:r>
      <w:r w:rsidRPr="67FDE889">
        <w:rPr>
          <w:rFonts w:ascii="Calibri" w:eastAsia="Calibri" w:hAnsi="Calibri" w:cs="Calibri"/>
          <w:color w:val="000000" w:themeColor="text1"/>
        </w:rPr>
        <w:t>), Leonie Boomsma – Waanders (</w:t>
      </w:r>
      <w:r w:rsidRPr="67FDE889">
        <w:rPr>
          <w:rFonts w:ascii="Calibri" w:eastAsia="Calibri" w:hAnsi="Calibri" w:cs="Calibri"/>
          <w:i/>
          <w:iCs/>
          <w:color w:val="000000" w:themeColor="text1"/>
        </w:rPr>
        <w:t>voorzitter, o-geleding, LBW</w:t>
      </w:r>
      <w:r w:rsidRPr="67FDE889">
        <w:rPr>
          <w:rFonts w:ascii="Calibri" w:eastAsia="Calibri" w:hAnsi="Calibri" w:cs="Calibri"/>
          <w:color w:val="000000" w:themeColor="text1"/>
        </w:rPr>
        <w:t xml:space="preserve">), Maarten </w:t>
      </w:r>
      <w:proofErr w:type="spellStart"/>
      <w:r w:rsidRPr="67FDE889">
        <w:rPr>
          <w:rFonts w:ascii="Calibri" w:eastAsia="Calibri" w:hAnsi="Calibri" w:cs="Calibri"/>
          <w:color w:val="000000" w:themeColor="text1"/>
        </w:rPr>
        <w:t>Hooghof</w:t>
      </w:r>
      <w:proofErr w:type="spellEnd"/>
      <w:r w:rsidRPr="67FDE889">
        <w:rPr>
          <w:rFonts w:ascii="Calibri" w:eastAsia="Calibri" w:hAnsi="Calibri" w:cs="Calibri"/>
          <w:color w:val="000000" w:themeColor="text1"/>
        </w:rPr>
        <w:t xml:space="preserve"> (</w:t>
      </w:r>
      <w:r w:rsidRPr="67FDE889">
        <w:rPr>
          <w:rFonts w:ascii="Calibri" w:eastAsia="Calibri" w:hAnsi="Calibri" w:cs="Calibri"/>
          <w:i/>
          <w:iCs/>
          <w:color w:val="000000" w:themeColor="text1"/>
        </w:rPr>
        <w:t>penningmeester, o-geleding, MH</w:t>
      </w:r>
      <w:r w:rsidRPr="67FDE889">
        <w:rPr>
          <w:rFonts w:ascii="Calibri" w:eastAsia="Calibri" w:hAnsi="Calibri" w:cs="Calibri"/>
          <w:color w:val="000000" w:themeColor="text1"/>
        </w:rPr>
        <w:t>), Marco Straten (</w:t>
      </w:r>
      <w:r w:rsidRPr="67FDE889">
        <w:rPr>
          <w:rFonts w:ascii="Calibri" w:eastAsia="Calibri" w:hAnsi="Calibri" w:cs="Calibri"/>
          <w:i/>
          <w:iCs/>
          <w:color w:val="000000" w:themeColor="text1"/>
        </w:rPr>
        <w:t>o-geleding, MS)</w:t>
      </w:r>
      <w:r w:rsidRPr="67FDE889">
        <w:rPr>
          <w:rFonts w:ascii="Calibri" w:eastAsia="Calibri" w:hAnsi="Calibri" w:cs="Calibri"/>
          <w:color w:val="000000" w:themeColor="text1"/>
        </w:rPr>
        <w:t>, Marjolijn van Thiel (</w:t>
      </w:r>
      <w:r w:rsidRPr="67FDE889">
        <w:rPr>
          <w:rFonts w:ascii="Calibri" w:eastAsia="Calibri" w:hAnsi="Calibri" w:cs="Calibri"/>
          <w:i/>
          <w:iCs/>
          <w:color w:val="000000" w:themeColor="text1"/>
        </w:rPr>
        <w:t xml:space="preserve">p-geleding, </w:t>
      </w:r>
      <w:proofErr w:type="spellStart"/>
      <w:r w:rsidRPr="67FDE889">
        <w:rPr>
          <w:rFonts w:ascii="Calibri" w:eastAsia="Calibri" w:hAnsi="Calibri" w:cs="Calibri"/>
          <w:i/>
          <w:iCs/>
          <w:color w:val="000000" w:themeColor="text1"/>
        </w:rPr>
        <w:t>MvT</w:t>
      </w:r>
      <w:proofErr w:type="spellEnd"/>
      <w:r w:rsidRPr="67FDE889">
        <w:rPr>
          <w:rFonts w:ascii="Calibri" w:eastAsia="Calibri" w:hAnsi="Calibri" w:cs="Calibri"/>
          <w:color w:val="000000" w:themeColor="text1"/>
        </w:rPr>
        <w:t xml:space="preserve">), Otto Klein </w:t>
      </w:r>
      <w:proofErr w:type="spellStart"/>
      <w:r w:rsidRPr="67FDE889">
        <w:rPr>
          <w:rFonts w:ascii="Calibri" w:eastAsia="Calibri" w:hAnsi="Calibri" w:cs="Calibri"/>
          <w:color w:val="000000" w:themeColor="text1"/>
        </w:rPr>
        <w:t>Velderman</w:t>
      </w:r>
      <w:proofErr w:type="spellEnd"/>
      <w:r w:rsidRPr="67FDE889">
        <w:rPr>
          <w:rFonts w:ascii="Calibri" w:eastAsia="Calibri" w:hAnsi="Calibri" w:cs="Calibri"/>
          <w:color w:val="000000" w:themeColor="text1"/>
        </w:rPr>
        <w:t xml:space="preserve"> (</w:t>
      </w:r>
      <w:r w:rsidRPr="67FDE889">
        <w:rPr>
          <w:rFonts w:ascii="Calibri" w:eastAsia="Calibri" w:hAnsi="Calibri" w:cs="Calibri"/>
          <w:i/>
          <w:iCs/>
          <w:color w:val="000000" w:themeColor="text1"/>
        </w:rPr>
        <w:t>o-geleding, OKV</w:t>
      </w:r>
      <w:r w:rsidRPr="67FDE889">
        <w:rPr>
          <w:rFonts w:ascii="Calibri" w:eastAsia="Calibri" w:hAnsi="Calibri" w:cs="Calibri"/>
          <w:color w:val="000000" w:themeColor="text1"/>
        </w:rPr>
        <w:t>), Renée Coopmans (</w:t>
      </w:r>
      <w:r w:rsidRPr="67FDE889">
        <w:rPr>
          <w:rFonts w:ascii="Calibri" w:eastAsia="Calibri" w:hAnsi="Calibri" w:cs="Calibri"/>
          <w:i/>
          <w:iCs/>
          <w:color w:val="000000" w:themeColor="text1"/>
        </w:rPr>
        <w:t>p-geleding, RC</w:t>
      </w:r>
      <w:r w:rsidRPr="67FDE889">
        <w:rPr>
          <w:rFonts w:ascii="Calibri" w:eastAsia="Calibri" w:hAnsi="Calibri" w:cs="Calibri"/>
          <w:color w:val="000000" w:themeColor="text1"/>
        </w:rPr>
        <w:t xml:space="preserve">), </w:t>
      </w:r>
      <w:proofErr w:type="spellStart"/>
      <w:r w:rsidRPr="67FDE889">
        <w:rPr>
          <w:rFonts w:ascii="Calibri" w:eastAsia="Calibri" w:hAnsi="Calibri" w:cs="Calibri"/>
          <w:color w:val="000000" w:themeColor="text1"/>
        </w:rPr>
        <w:t>Hettie</w:t>
      </w:r>
      <w:proofErr w:type="spellEnd"/>
      <w:r w:rsidRPr="67FDE889">
        <w:rPr>
          <w:rFonts w:ascii="Calibri" w:eastAsia="Calibri" w:hAnsi="Calibri" w:cs="Calibri"/>
          <w:color w:val="000000" w:themeColor="text1"/>
        </w:rPr>
        <w:t xml:space="preserve"> </w:t>
      </w:r>
      <w:proofErr w:type="spellStart"/>
      <w:r w:rsidRPr="67FDE889">
        <w:rPr>
          <w:rFonts w:ascii="Calibri" w:eastAsia="Calibri" w:hAnsi="Calibri" w:cs="Calibri"/>
          <w:color w:val="000000" w:themeColor="text1"/>
        </w:rPr>
        <w:t>Sipman</w:t>
      </w:r>
      <w:proofErr w:type="spellEnd"/>
      <w:r w:rsidRPr="67FDE889">
        <w:rPr>
          <w:rFonts w:ascii="Calibri" w:eastAsia="Calibri" w:hAnsi="Calibri" w:cs="Calibri"/>
          <w:color w:val="000000" w:themeColor="text1"/>
        </w:rPr>
        <w:t xml:space="preserve"> (HS), Truus Gerritse - van Kruisbergen (TGV)</w:t>
      </w:r>
    </w:p>
    <w:p w14:paraId="0058C597" w14:textId="316CE38B" w:rsidR="144EA1C4" w:rsidRDefault="144EA1C4" w:rsidP="67FDE889">
      <w:r w:rsidRPr="67FDE889">
        <w:rPr>
          <w:rFonts w:ascii="Calibri" w:eastAsia="Calibri" w:hAnsi="Calibri" w:cs="Calibri"/>
          <w:b/>
          <w:bCs/>
          <w:color w:val="000000" w:themeColor="text1"/>
        </w:rPr>
        <w:t>Met kennisgeving afwezig</w:t>
      </w:r>
      <w:r w:rsidRPr="67FDE889">
        <w:rPr>
          <w:rFonts w:ascii="Calibri" w:eastAsia="Calibri" w:hAnsi="Calibri" w:cs="Calibri"/>
          <w:color w:val="000000" w:themeColor="text1"/>
        </w:rPr>
        <w:t xml:space="preserve">: RC, </w:t>
      </w:r>
      <w:proofErr w:type="spellStart"/>
      <w:r w:rsidRPr="67FDE889">
        <w:rPr>
          <w:rFonts w:ascii="Calibri" w:eastAsia="Calibri" w:hAnsi="Calibri" w:cs="Calibri"/>
          <w:color w:val="000000" w:themeColor="text1"/>
        </w:rPr>
        <w:t>MvT</w:t>
      </w:r>
      <w:proofErr w:type="spellEnd"/>
      <w:r w:rsidRPr="67FDE889">
        <w:rPr>
          <w:rFonts w:ascii="Calibri" w:eastAsia="Calibri" w:hAnsi="Calibri" w:cs="Calibri"/>
          <w:color w:val="000000" w:themeColor="text1"/>
        </w:rPr>
        <w:t>, GT en MS</w:t>
      </w:r>
    </w:p>
    <w:p w14:paraId="7CD0F32E" w14:textId="08C97D52" w:rsidR="144EA1C4" w:rsidRDefault="144EA1C4" w:rsidP="67FDE889">
      <w:r w:rsidRPr="67FDE889">
        <w:rPr>
          <w:rFonts w:ascii="Calibri" w:eastAsia="Calibri" w:hAnsi="Calibri" w:cs="Calibri"/>
          <w:b/>
          <w:bCs/>
          <w:color w:val="000000" w:themeColor="text1"/>
        </w:rPr>
        <w:t>Legenda</w:t>
      </w:r>
      <w:r w:rsidRPr="67FDE889">
        <w:rPr>
          <w:rFonts w:ascii="Calibri" w:eastAsia="Calibri" w:hAnsi="Calibri" w:cs="Calibri"/>
          <w:color w:val="000000" w:themeColor="text1"/>
        </w:rPr>
        <w:t xml:space="preserve">: A = advies, B = bespreking, BV = besluitvorming, I = instemming, </w:t>
      </w:r>
      <w:proofErr w:type="spellStart"/>
      <w:r w:rsidRPr="67FDE889">
        <w:rPr>
          <w:rFonts w:ascii="Calibri" w:eastAsia="Calibri" w:hAnsi="Calibri" w:cs="Calibri"/>
          <w:color w:val="000000" w:themeColor="text1"/>
        </w:rPr>
        <w:t>SvZ</w:t>
      </w:r>
      <w:proofErr w:type="spellEnd"/>
      <w:r w:rsidRPr="67FDE889">
        <w:rPr>
          <w:rFonts w:ascii="Calibri" w:eastAsia="Calibri" w:hAnsi="Calibri" w:cs="Calibri"/>
          <w:color w:val="000000" w:themeColor="text1"/>
        </w:rPr>
        <w:t xml:space="preserve"> = stand van zaken, MT = managementteam/directie/bestuurder, MR = medezeggenschapsraad</w:t>
      </w:r>
    </w:p>
    <w:p w14:paraId="521488F0" w14:textId="784DA72D" w:rsidR="144EA1C4" w:rsidRDefault="144EA1C4" w:rsidP="67FDE889">
      <w:r w:rsidRPr="67FDE889">
        <w:rPr>
          <w:rFonts w:ascii="Calibri" w:eastAsia="Calibri" w:hAnsi="Calibri" w:cs="Calibri"/>
          <w:color w:val="000000" w:themeColor="text1"/>
          <w:sz w:val="22"/>
          <w:szCs w:val="22"/>
        </w:rPr>
        <w:t xml:space="preserve"> </w:t>
      </w:r>
    </w:p>
    <w:p w14:paraId="67DC3349" w14:textId="1AAD3C1C" w:rsidR="144EA1C4" w:rsidRDefault="144EA1C4" w:rsidP="67FDE889">
      <w:r w:rsidRPr="67FDE889">
        <w:rPr>
          <w:rFonts w:ascii="Calibri" w:eastAsia="Calibri" w:hAnsi="Calibri" w:cs="Calibri"/>
          <w:b/>
          <w:bCs/>
          <w:color w:val="000000" w:themeColor="text1"/>
          <w:sz w:val="22"/>
          <w:szCs w:val="22"/>
          <w:lang w:val="en-US"/>
        </w:rPr>
        <w:t>Agenda:</w:t>
      </w:r>
    </w:p>
    <w:p w14:paraId="256A7FE8" w14:textId="00A587E0" w:rsidR="144EA1C4" w:rsidRDefault="144EA1C4" w:rsidP="67FDE889">
      <w:pPr>
        <w:pStyle w:val="Lijstalinea"/>
        <w:numPr>
          <w:ilvl w:val="0"/>
          <w:numId w:val="1"/>
        </w:numPr>
        <w:spacing w:after="0"/>
        <w:rPr>
          <w:rFonts w:ascii="Calibri" w:eastAsia="Calibri" w:hAnsi="Calibri" w:cs="Calibri"/>
          <w:b/>
          <w:bCs/>
          <w:color w:val="000000" w:themeColor="text1"/>
          <w:sz w:val="22"/>
          <w:szCs w:val="22"/>
          <w:lang w:val="en-US"/>
        </w:rPr>
      </w:pPr>
      <w:r w:rsidRPr="67FDE889">
        <w:rPr>
          <w:rFonts w:ascii="Calibri" w:eastAsia="Calibri" w:hAnsi="Calibri" w:cs="Calibri"/>
          <w:b/>
          <w:bCs/>
          <w:color w:val="000000" w:themeColor="text1"/>
          <w:sz w:val="22"/>
          <w:szCs w:val="22"/>
          <w:lang w:val="en-US"/>
        </w:rPr>
        <w:t xml:space="preserve">Opening </w:t>
      </w:r>
    </w:p>
    <w:p w14:paraId="17110039" w14:textId="14F51170"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Voor deze vergadering sluiten namens de P-geleding Kim Joosten en Juul Janssen aan. Beide worden door de voorzitter welkom geheten. </w:t>
      </w:r>
    </w:p>
    <w:p w14:paraId="67A8E3CE" w14:textId="025B9CBF"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5C794CAD" w14:textId="37A6A845"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Notulen vorige vergadering</w:t>
      </w:r>
    </w:p>
    <w:p w14:paraId="6078E423" w14:textId="7935C1A2" w:rsidR="144EA1C4" w:rsidRPr="006C25F1"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006C25F1">
        <w:rPr>
          <w:rFonts w:ascii="Calibri" w:eastAsia="Calibri" w:hAnsi="Calibri" w:cs="Calibri"/>
          <w:color w:val="000000" w:themeColor="text1"/>
          <w:sz w:val="22"/>
          <w:szCs w:val="22"/>
        </w:rPr>
        <w:t xml:space="preserve">Notulen van de vergadering op 9 januari zijn gedeeld op </w:t>
      </w:r>
      <w:proofErr w:type="spellStart"/>
      <w:r w:rsidRPr="006C25F1">
        <w:rPr>
          <w:rFonts w:ascii="Calibri" w:eastAsia="Calibri" w:hAnsi="Calibri" w:cs="Calibri"/>
          <w:color w:val="000000" w:themeColor="text1"/>
          <w:sz w:val="22"/>
          <w:szCs w:val="22"/>
        </w:rPr>
        <w:t>Sharepoint</w:t>
      </w:r>
      <w:proofErr w:type="spellEnd"/>
      <w:r w:rsidRPr="006C25F1">
        <w:rPr>
          <w:rFonts w:ascii="Calibri" w:eastAsia="Calibri" w:hAnsi="Calibri" w:cs="Calibri"/>
          <w:color w:val="000000" w:themeColor="text1"/>
          <w:sz w:val="22"/>
          <w:szCs w:val="22"/>
        </w:rPr>
        <w:t>. Deze waren niet beschikbaar gesteld aan HS en TGV. Er zijn tijdens de vergadering geen opmerkingen op gekomen en zijn hiermee vastgesteld. HS en TGV wordt mogelijkheid gegeven nog aanvulling op de notulen te doen.</w:t>
      </w:r>
    </w:p>
    <w:p w14:paraId="2B1959D5" w14:textId="3928CD0E"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00CB60F2" w14:textId="3C738334"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Actielijst</w:t>
      </w:r>
    </w:p>
    <w:p w14:paraId="3FDB2984" w14:textId="0E8DAF9F"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Met het bespreken van de notulen is de actielijst doorgenomen en waar nodig aangepast.</w:t>
      </w:r>
    </w:p>
    <w:p w14:paraId="7508566A" w14:textId="03ADB7A7" w:rsidR="144EA1C4" w:rsidRDefault="144EA1C4" w:rsidP="67FDE889">
      <w:pPr>
        <w:spacing w:after="0"/>
        <w:ind w:left="1440"/>
      </w:pPr>
      <w:r w:rsidRPr="67FDE889">
        <w:rPr>
          <w:rFonts w:ascii="Calibri" w:eastAsia="Calibri" w:hAnsi="Calibri" w:cs="Calibri"/>
          <w:b/>
          <w:bCs/>
          <w:color w:val="000000" w:themeColor="text1"/>
          <w:sz w:val="22"/>
          <w:szCs w:val="22"/>
        </w:rPr>
        <w:t xml:space="preserve"> </w:t>
      </w:r>
    </w:p>
    <w:p w14:paraId="77EEEB06" w14:textId="1FC24EAA"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Mededelingen</w:t>
      </w:r>
    </w:p>
    <w:p w14:paraId="6E5DA227" w14:textId="74016444" w:rsidR="144EA1C4" w:rsidRDefault="144EA1C4" w:rsidP="67FDE889">
      <w:pPr>
        <w:spacing w:after="0"/>
        <w:ind w:left="720"/>
      </w:pPr>
      <w:r w:rsidRPr="67FDE889">
        <w:rPr>
          <w:rFonts w:ascii="Calibri" w:eastAsia="Calibri" w:hAnsi="Calibri" w:cs="Calibri"/>
          <w:color w:val="000000" w:themeColor="text1"/>
          <w:sz w:val="22"/>
          <w:szCs w:val="22"/>
        </w:rPr>
        <w:t>HS heeft, ter informatie, de volgende meldingen:</w:t>
      </w:r>
    </w:p>
    <w:p w14:paraId="0EA37F4F" w14:textId="63F7043B"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De subsidie basisvaardigheden is dit jaar weer ingediend, medio mei wordt duidelijk of we deze ontvangen; </w:t>
      </w:r>
    </w:p>
    <w:p w14:paraId="65850366" w14:textId="332A939D"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Het veiligheidsbeleid is vastgesteld. Ouders worden via de Kubuskrant geïnformeerd. Als suggestie wordt aangedragen om voor de ouders in Kubuskrant ook een linkje naar de website te plaatsen, zodat deze vindbaar is.  </w:t>
      </w:r>
    </w:p>
    <w:p w14:paraId="704423FE" w14:textId="4C6CD22E"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lastRenderedPageBreak/>
        <w:t>De resultaten van de doorstroomtoets van groep 8 waren erg goed (resultaten waren hoger dan verwacht). De resultaten kunnen worden verklaard doordat er in groep 7 is gestart is met een betere begeleiding van de van de leerlingen met begrijpend lezen en rekenen.</w:t>
      </w:r>
    </w:p>
    <w:p w14:paraId="1CAD8671" w14:textId="00EB9570" w:rsidR="144EA1C4" w:rsidRDefault="006C25F1" w:rsidP="67FDE889">
      <w:pPr>
        <w:pStyle w:val="Lijstalinea"/>
        <w:numPr>
          <w:ilvl w:val="1"/>
          <w:numId w:val="1"/>
        </w:numPr>
        <w:spacing w:after="0"/>
        <w:ind w:left="993"/>
        <w:rPr>
          <w:rFonts w:ascii="Calibri" w:eastAsia="Calibri" w:hAnsi="Calibri" w:cs="Calibri"/>
          <w:color w:val="000000" w:themeColor="text1"/>
          <w:sz w:val="22"/>
          <w:szCs w:val="22"/>
        </w:rPr>
      </w:pPr>
      <w:proofErr w:type="spellStart"/>
      <w:r>
        <w:rPr>
          <w:rFonts w:ascii="Calibri" w:eastAsia="Calibri" w:hAnsi="Calibri" w:cs="Calibri"/>
          <w:color w:val="000000" w:themeColor="text1"/>
          <w:sz w:val="22"/>
          <w:szCs w:val="22"/>
        </w:rPr>
        <w:t>É</w:t>
      </w:r>
      <w:r w:rsidR="144EA1C4" w:rsidRPr="67FDE889">
        <w:rPr>
          <w:rFonts w:ascii="Calibri" w:eastAsia="Calibri" w:hAnsi="Calibri" w:cs="Calibri"/>
          <w:color w:val="000000" w:themeColor="text1"/>
          <w:sz w:val="22"/>
          <w:szCs w:val="22"/>
        </w:rPr>
        <w:t>én</w:t>
      </w:r>
      <w:proofErr w:type="spellEnd"/>
      <w:r w:rsidR="144EA1C4" w:rsidRPr="67FDE889">
        <w:rPr>
          <w:rFonts w:ascii="Calibri" w:eastAsia="Calibri" w:hAnsi="Calibri" w:cs="Calibri"/>
          <w:color w:val="000000" w:themeColor="text1"/>
          <w:sz w:val="22"/>
          <w:szCs w:val="22"/>
        </w:rPr>
        <w:t xml:space="preserve"> dag per week zal een IB-er van een andere school hier werkzaam zijn als vervanging van Daisy. Ter compensatie zal CS één dag per week op de andere school werkzaam zijn.</w:t>
      </w:r>
    </w:p>
    <w:p w14:paraId="2FA1A330" w14:textId="5E4EF031"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6C4392E6" w14:textId="1A6D19F0"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MT Managementwijziging (B)</w:t>
      </w:r>
    </w:p>
    <w:p w14:paraId="72353C76" w14:textId="33F87FC4" w:rsidR="144EA1C4" w:rsidRDefault="144EA1C4" w:rsidP="67FDE889">
      <w:pPr>
        <w:spacing w:after="0"/>
        <w:ind w:left="993"/>
      </w:pPr>
      <w:r w:rsidRPr="67FDE889">
        <w:rPr>
          <w:rFonts w:ascii="Calibri" w:eastAsia="Calibri" w:hAnsi="Calibri" w:cs="Calibri"/>
          <w:color w:val="000000" w:themeColor="text1"/>
          <w:sz w:val="22"/>
          <w:szCs w:val="22"/>
        </w:rPr>
        <w:t>De bezetting van het nieuw te vormen MT wordt besproken. Verder zijn het profiel en functiebeschrijving van de vacature van de directeur doorgenomen.</w:t>
      </w:r>
    </w:p>
    <w:p w14:paraId="3066D408" w14:textId="5C639CD4"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HS geeft dat 0,6 fte voor de toekomstige directeur voldoende is. Zeker gezien er een krimp van het aantal leerlingen wordt verwacht. </w:t>
      </w:r>
    </w:p>
    <w:p w14:paraId="560935B5" w14:textId="281A498E"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Er zijn tekstuele opmerkingen bij de teksten van het profiel en functiebeschrijving. Afgesproken is dat HS de opmerkingen verzameld en verwerkt. </w:t>
      </w:r>
    </w:p>
    <w:p w14:paraId="5C33DFDB" w14:textId="14BCD7EE"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De P-geleding geeft aan dat zij niet in de BAC zullen plaatsnemen. Zij hebben onder het personeel heeft gezocht. Ineke en Raymond zullen namens de PMR in de BAC plaatsnemen. De O-geleiding neemt later in de vergadering een besluit. </w:t>
      </w:r>
    </w:p>
    <w:p w14:paraId="03E95930" w14:textId="7671EE29"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3F09C426" w14:textId="4B8AA94D"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Personeel verving (B)</w:t>
      </w:r>
    </w:p>
    <w:p w14:paraId="5E8623B4" w14:textId="0B4E8797" w:rsidR="144EA1C4" w:rsidRDefault="144EA1C4" w:rsidP="67FDE889">
      <w:pPr>
        <w:spacing w:after="0"/>
        <w:ind w:left="993"/>
      </w:pPr>
      <w:r w:rsidRPr="67FDE889">
        <w:rPr>
          <w:rFonts w:ascii="Calibri" w:eastAsia="Calibri" w:hAnsi="Calibri" w:cs="Calibri"/>
          <w:color w:val="000000" w:themeColor="text1"/>
          <w:sz w:val="22"/>
          <w:szCs w:val="22"/>
        </w:rPr>
        <w:t xml:space="preserve">Voor de werving van een nieuwe IB-er zal op de beurs ‘het schoolplein’ door </w:t>
      </w:r>
      <w:proofErr w:type="spellStart"/>
      <w:r w:rsidRPr="67FDE889">
        <w:rPr>
          <w:rFonts w:ascii="Calibri" w:eastAsia="Calibri" w:hAnsi="Calibri" w:cs="Calibri"/>
          <w:color w:val="000000" w:themeColor="text1"/>
          <w:sz w:val="22"/>
          <w:szCs w:val="22"/>
        </w:rPr>
        <w:t>oa</w:t>
      </w:r>
      <w:proofErr w:type="spellEnd"/>
      <w:r w:rsidRPr="67FDE889">
        <w:rPr>
          <w:rFonts w:ascii="Calibri" w:eastAsia="Calibri" w:hAnsi="Calibri" w:cs="Calibri"/>
          <w:color w:val="000000" w:themeColor="text1"/>
          <w:sz w:val="22"/>
          <w:szCs w:val="22"/>
        </w:rPr>
        <w:t xml:space="preserve">. HS en TGV actief worden gezocht. </w:t>
      </w:r>
    </w:p>
    <w:p w14:paraId="42F81665" w14:textId="7E6A5A22"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6CB81DBD" w14:textId="54DF5922"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Werkverdelingsplan (B/I)</w:t>
      </w:r>
    </w:p>
    <w:p w14:paraId="12213F47" w14:textId="25FA54BA" w:rsidR="144EA1C4" w:rsidRDefault="144EA1C4" w:rsidP="67FDE889">
      <w:pPr>
        <w:spacing w:after="0"/>
        <w:ind w:left="720"/>
      </w:pPr>
      <w:r w:rsidRPr="67FDE889">
        <w:rPr>
          <w:rFonts w:ascii="Calibri" w:eastAsia="Calibri" w:hAnsi="Calibri" w:cs="Calibri"/>
          <w:color w:val="000000" w:themeColor="text1"/>
          <w:sz w:val="22"/>
          <w:szCs w:val="22"/>
        </w:rPr>
        <w:t xml:space="preserve">HS heeft het behandelen van werkverdelingsplan vervroegd, zodat dit niet tijdens de laatste vergaderingen van het schooljaar hoeft te worden besproken. </w:t>
      </w:r>
    </w:p>
    <w:p w14:paraId="2C572A7A" w14:textId="0005C47B" w:rsidR="144EA1C4" w:rsidRDefault="144EA1C4" w:rsidP="67FDE889">
      <w:pPr>
        <w:spacing w:after="0"/>
        <w:ind w:left="993"/>
      </w:pPr>
      <w:r w:rsidRPr="67FDE889">
        <w:rPr>
          <w:rFonts w:ascii="Calibri" w:eastAsia="Calibri" w:hAnsi="Calibri" w:cs="Calibri"/>
          <w:i/>
          <w:iCs/>
          <w:color w:val="000000" w:themeColor="text1"/>
          <w:sz w:val="22"/>
          <w:szCs w:val="22"/>
          <w:u w:val="single"/>
        </w:rPr>
        <w:t>Urenflexibiliteit (I):</w:t>
      </w:r>
    </w:p>
    <w:p w14:paraId="0CDB17A0" w14:textId="196560D1"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Volgend schooljaar zal een pilot worden gestart met een kleine verruiming van mogelijkheden in de werktijden. Het personeel krijgt nu de mogelijkheid om in plaats van 08.00-16.30 uur van 07.30-16.00 uur te werken. De P-geleding stemt in met deze pilot.</w:t>
      </w:r>
    </w:p>
    <w:p w14:paraId="5F4A9359" w14:textId="0C48FC5F" w:rsidR="144EA1C4" w:rsidRDefault="144EA1C4" w:rsidP="67FDE889">
      <w:pPr>
        <w:spacing w:after="0"/>
        <w:ind w:left="993"/>
      </w:pPr>
      <w:r w:rsidRPr="67FDE889">
        <w:rPr>
          <w:rFonts w:ascii="Calibri" w:eastAsia="Calibri" w:hAnsi="Calibri" w:cs="Calibri"/>
          <w:i/>
          <w:iCs/>
          <w:color w:val="000000" w:themeColor="text1"/>
          <w:sz w:val="22"/>
          <w:szCs w:val="22"/>
          <w:u w:val="single"/>
        </w:rPr>
        <w:t>Planning studiedagen &amp; vrije dagen (I)</w:t>
      </w:r>
    </w:p>
    <w:p w14:paraId="33E176E2" w14:textId="703D112B"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HS geeft aan dat ze met de planning rekening heeft gehouden dat er voldoende speelruimte is om klassen, wanneer het echt nodig is, naar huis te kunnen sturen. De P-geleding stemt in met planning van de studiedagen en vrije dagen. </w:t>
      </w:r>
    </w:p>
    <w:p w14:paraId="2A15207D" w14:textId="2A381BB1" w:rsidR="144EA1C4" w:rsidRDefault="144EA1C4" w:rsidP="67FDE889">
      <w:pPr>
        <w:spacing w:after="0"/>
        <w:ind w:left="993"/>
      </w:pPr>
      <w:r w:rsidRPr="67FDE889">
        <w:rPr>
          <w:rFonts w:ascii="Calibri" w:eastAsia="Calibri" w:hAnsi="Calibri" w:cs="Calibri"/>
          <w:i/>
          <w:iCs/>
          <w:color w:val="000000" w:themeColor="text1"/>
          <w:sz w:val="22"/>
          <w:szCs w:val="22"/>
          <w:u w:val="single"/>
        </w:rPr>
        <w:t>Formatie – Kleutergroepen (I)</w:t>
      </w:r>
    </w:p>
    <w:p w14:paraId="1DD3CE38" w14:textId="3BEE119C"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Met noodzakelijke krimp van het aantal startende kinderen, zal er volgend schooljaar worden gestart met 5 </w:t>
      </w:r>
      <w:proofErr w:type="spellStart"/>
      <w:r w:rsidRPr="67FDE889">
        <w:rPr>
          <w:rFonts w:ascii="Calibri" w:eastAsia="Calibri" w:hAnsi="Calibri" w:cs="Calibri"/>
          <w:color w:val="000000" w:themeColor="text1"/>
          <w:sz w:val="22"/>
          <w:szCs w:val="22"/>
        </w:rPr>
        <w:t>ipv</w:t>
      </w:r>
      <w:proofErr w:type="spellEnd"/>
      <w:r w:rsidRPr="67FDE889">
        <w:rPr>
          <w:rFonts w:ascii="Calibri" w:eastAsia="Calibri" w:hAnsi="Calibri" w:cs="Calibri"/>
          <w:color w:val="000000" w:themeColor="text1"/>
          <w:sz w:val="22"/>
          <w:szCs w:val="22"/>
        </w:rPr>
        <w:t xml:space="preserve"> 6 groepen. Het leerkrachtenteam bekijkt nog hoe om te gaan me de klassenindeling. De P-geleding stemt in met voorgestelde formatiewijziging.</w:t>
      </w:r>
    </w:p>
    <w:p w14:paraId="30C354AA" w14:textId="7867E85B" w:rsidR="144EA1C4" w:rsidRDefault="144EA1C4" w:rsidP="67FDE889">
      <w:pPr>
        <w:spacing w:after="0"/>
        <w:ind w:left="1440"/>
      </w:pPr>
      <w:r w:rsidRPr="67FDE889">
        <w:rPr>
          <w:rFonts w:ascii="Calibri" w:eastAsia="Calibri" w:hAnsi="Calibri" w:cs="Calibri"/>
          <w:color w:val="000000" w:themeColor="text1"/>
          <w:sz w:val="22"/>
          <w:szCs w:val="22"/>
        </w:rPr>
        <w:t xml:space="preserve"> </w:t>
      </w:r>
    </w:p>
    <w:p w14:paraId="4C0B43CB" w14:textId="3A2E472E"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Organogram en de route van implementatie</w:t>
      </w:r>
    </w:p>
    <w:p w14:paraId="20990230" w14:textId="2ECA6BCF" w:rsidR="144EA1C4" w:rsidRDefault="144EA1C4" w:rsidP="67FDE889">
      <w:pPr>
        <w:spacing w:after="0"/>
        <w:ind w:left="720"/>
      </w:pPr>
      <w:r w:rsidRPr="67FDE889">
        <w:rPr>
          <w:rFonts w:ascii="Calibri" w:eastAsia="Calibri" w:hAnsi="Calibri" w:cs="Calibri"/>
          <w:color w:val="000000" w:themeColor="text1"/>
          <w:sz w:val="22"/>
          <w:szCs w:val="22"/>
        </w:rPr>
        <w:t xml:space="preserve">HS verteld dat het MT een gesprek met 8 teamleden heeft georganiseerd, waarbij onder ander gesproken is over het organogram van de Kubus. Hierbij is ook gesproken over het teamgericht organiseren. Hierna ontstond een goed gesprek over de manier van overleggen. </w:t>
      </w:r>
    </w:p>
    <w:p w14:paraId="05B61A54" w14:textId="58E517B9" w:rsidR="144EA1C4" w:rsidRDefault="144EA1C4" w:rsidP="67FDE889">
      <w:pPr>
        <w:spacing w:after="0"/>
        <w:ind w:left="720"/>
      </w:pPr>
      <w:r w:rsidRPr="67FDE889">
        <w:rPr>
          <w:rFonts w:ascii="Calibri" w:eastAsia="Calibri" w:hAnsi="Calibri" w:cs="Calibri"/>
          <w:color w:val="000000" w:themeColor="text1"/>
          <w:sz w:val="22"/>
          <w:szCs w:val="22"/>
        </w:rPr>
        <w:t xml:space="preserve">In plaats van het (horizontaal) bespreken van de groepen per leerjaar (bijvoorbeeld het inrichten van de groepen/lessen en stagiaires) naar het (verticaal) bespreken /bekijken wat </w:t>
      </w:r>
      <w:r w:rsidRPr="67FDE889">
        <w:rPr>
          <w:rFonts w:ascii="Calibri" w:eastAsia="Calibri" w:hAnsi="Calibri" w:cs="Calibri"/>
          <w:color w:val="000000" w:themeColor="text1"/>
          <w:sz w:val="22"/>
          <w:szCs w:val="22"/>
        </w:rPr>
        <w:lastRenderedPageBreak/>
        <w:t>de leerlingen in de leerjaren in de toekomst nodig hebben. Zodat men op de hoogte is wat er in de andere klassen speelt en meer gezamenlijke, klas-overstijgende verantwoordelijkheid draagt. Ook is er geopperd dat er nog meer over de kinderen gesproken zal worden (in plaats van structuur, of praktische zaken). HS gaf aan dat in april hierover verder wordt gesproken.</w:t>
      </w:r>
    </w:p>
    <w:p w14:paraId="2E8152AC" w14:textId="0723A932" w:rsidR="144EA1C4" w:rsidRDefault="144EA1C4" w:rsidP="67FDE889">
      <w:pPr>
        <w:spacing w:after="0"/>
        <w:ind w:left="720"/>
      </w:pPr>
      <w:r w:rsidRPr="67FDE889">
        <w:rPr>
          <w:rFonts w:ascii="Calibri" w:eastAsia="Calibri" w:hAnsi="Calibri" w:cs="Calibri"/>
          <w:color w:val="000000" w:themeColor="text1"/>
          <w:sz w:val="22"/>
          <w:szCs w:val="22"/>
        </w:rPr>
        <w:t xml:space="preserve"> </w:t>
      </w:r>
    </w:p>
    <w:p w14:paraId="3D759DFB" w14:textId="78655A30"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Stand van zaken Jaarplan (B)</w:t>
      </w:r>
    </w:p>
    <w:p w14:paraId="3FD2B50C" w14:textId="005FD512" w:rsidR="144EA1C4" w:rsidRDefault="144EA1C4" w:rsidP="67FDE889">
      <w:pPr>
        <w:spacing w:after="0"/>
        <w:ind w:left="720"/>
      </w:pPr>
      <w:r w:rsidRPr="67FDE889">
        <w:rPr>
          <w:rFonts w:ascii="Calibri" w:eastAsia="Calibri" w:hAnsi="Calibri" w:cs="Calibri"/>
          <w:color w:val="000000" w:themeColor="text1"/>
          <w:sz w:val="22"/>
          <w:szCs w:val="22"/>
        </w:rPr>
        <w:t>HS geeft aan dat De Kubus op de goede weg is. Scores van de toetsen zijn besproken met het team. Dit schooljaar zijn voor het eerst ambities gesteld, nu zijn de resultaten binnen zodat er gestuurd kan worden.</w:t>
      </w:r>
    </w:p>
    <w:p w14:paraId="4655EC2F" w14:textId="1F88EBD4"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De resultaten van de leestoets voor groep 3 waren slecht. Na analyse bleek dat dit veroorzaakt wordt door de verouderde lesmethode (12 jaar oud). Er dient een nieuwe lesmethode te worden gekozen. 10 April wordt een nieuwe lesmethode met team toegelicht. Ook de projectgroep </w:t>
      </w:r>
      <w:r w:rsidR="006C25F1" w:rsidRPr="67FDE889">
        <w:rPr>
          <w:rFonts w:ascii="Calibri" w:eastAsia="Calibri" w:hAnsi="Calibri" w:cs="Calibri"/>
          <w:color w:val="000000" w:themeColor="text1"/>
          <w:sz w:val="22"/>
          <w:szCs w:val="22"/>
        </w:rPr>
        <w:t>wereldoriëntatie</w:t>
      </w:r>
      <w:r w:rsidRPr="67FDE889">
        <w:rPr>
          <w:rFonts w:ascii="Calibri" w:eastAsia="Calibri" w:hAnsi="Calibri" w:cs="Calibri"/>
          <w:color w:val="000000" w:themeColor="text1"/>
          <w:sz w:val="22"/>
          <w:szCs w:val="22"/>
        </w:rPr>
        <w:t xml:space="preserve"> wordt hierbij betrokken, omdat dit ruimte biedt aan het kiezen van een integrale methode.</w:t>
      </w:r>
    </w:p>
    <w:p w14:paraId="6C0E274B" w14:textId="44F55340"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Ook de methode van technisch lezen loopt tegen het einde gezien de leeftijd van deze lesmethode. </w:t>
      </w:r>
    </w:p>
    <w:p w14:paraId="10AAF252" w14:textId="51EC8DC6"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HS heeft aan dat kwaliteitskaarten, overzicht afspraken over werkwijze binnen de </w:t>
      </w:r>
      <w:proofErr w:type="gramStart"/>
      <w:r w:rsidRPr="67FDE889">
        <w:rPr>
          <w:rFonts w:ascii="Calibri" w:eastAsia="Calibri" w:hAnsi="Calibri" w:cs="Calibri"/>
          <w:color w:val="000000" w:themeColor="text1"/>
          <w:sz w:val="22"/>
          <w:szCs w:val="22"/>
        </w:rPr>
        <w:t>Kubus,  zijn</w:t>
      </w:r>
      <w:proofErr w:type="gramEnd"/>
      <w:r w:rsidRPr="67FDE889">
        <w:rPr>
          <w:rFonts w:ascii="Calibri" w:eastAsia="Calibri" w:hAnsi="Calibri" w:cs="Calibri"/>
          <w:color w:val="000000" w:themeColor="text1"/>
          <w:sz w:val="22"/>
          <w:szCs w:val="22"/>
        </w:rPr>
        <w:t xml:space="preserve"> geïntroduceerd. HS zal een voorbeeld van zo’n kwaliteitskaart aan de MR mailen.</w:t>
      </w:r>
    </w:p>
    <w:p w14:paraId="6FEAB06A" w14:textId="6573CAD1" w:rsidR="144EA1C4" w:rsidRDefault="144EA1C4" w:rsidP="67FDE889">
      <w:pPr>
        <w:spacing w:after="0"/>
        <w:ind w:left="1440"/>
      </w:pPr>
      <w:r w:rsidRPr="67FDE889">
        <w:rPr>
          <w:rFonts w:ascii="Calibri" w:eastAsia="Calibri" w:hAnsi="Calibri" w:cs="Calibri"/>
          <w:b/>
          <w:bCs/>
          <w:color w:val="000000" w:themeColor="text1"/>
          <w:sz w:val="22"/>
          <w:szCs w:val="22"/>
        </w:rPr>
        <w:t xml:space="preserve"> </w:t>
      </w:r>
    </w:p>
    <w:p w14:paraId="7B121E23" w14:textId="4EB681AF"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RI&amp;E</w:t>
      </w:r>
    </w:p>
    <w:p w14:paraId="4DCC401D" w14:textId="69D81A73" w:rsidR="144EA1C4" w:rsidRDefault="144EA1C4" w:rsidP="67FDE889">
      <w:pPr>
        <w:spacing w:after="0"/>
        <w:ind w:left="720"/>
      </w:pPr>
      <w:r w:rsidRPr="67FDE889">
        <w:rPr>
          <w:rFonts w:ascii="Calibri" w:eastAsia="Calibri" w:hAnsi="Calibri" w:cs="Calibri"/>
          <w:color w:val="000000" w:themeColor="text1"/>
          <w:sz w:val="22"/>
          <w:szCs w:val="22"/>
        </w:rPr>
        <w:t xml:space="preserve">Er is kort gesproken over de aanstelling van de gewenste preventiemedewerker. HS vraagt goedkeuring voor de aanstelling Nick als preventie medewerker. Gelet op de mail van GT lijkt het iedereen verstandig dat er een gesprek tussen </w:t>
      </w:r>
      <w:proofErr w:type="gramStart"/>
      <w:r w:rsidRPr="67FDE889">
        <w:rPr>
          <w:rFonts w:ascii="Calibri" w:eastAsia="Calibri" w:hAnsi="Calibri" w:cs="Calibri"/>
          <w:color w:val="000000" w:themeColor="text1"/>
          <w:sz w:val="22"/>
          <w:szCs w:val="22"/>
        </w:rPr>
        <w:t>Nick /</w:t>
      </w:r>
      <w:proofErr w:type="gramEnd"/>
      <w:r w:rsidRPr="67FDE889">
        <w:rPr>
          <w:rFonts w:ascii="Calibri" w:eastAsia="Calibri" w:hAnsi="Calibri" w:cs="Calibri"/>
          <w:color w:val="000000" w:themeColor="text1"/>
          <w:sz w:val="22"/>
          <w:szCs w:val="22"/>
        </w:rPr>
        <w:t xml:space="preserve"> </w:t>
      </w:r>
      <w:proofErr w:type="gramStart"/>
      <w:r w:rsidRPr="67FDE889">
        <w:rPr>
          <w:rFonts w:ascii="Calibri" w:eastAsia="Calibri" w:hAnsi="Calibri" w:cs="Calibri"/>
          <w:color w:val="000000" w:themeColor="text1"/>
          <w:sz w:val="22"/>
          <w:szCs w:val="22"/>
        </w:rPr>
        <w:t>HS /</w:t>
      </w:r>
      <w:proofErr w:type="gramEnd"/>
      <w:r w:rsidRPr="67FDE889">
        <w:rPr>
          <w:rFonts w:ascii="Calibri" w:eastAsia="Calibri" w:hAnsi="Calibri" w:cs="Calibri"/>
          <w:color w:val="000000" w:themeColor="text1"/>
          <w:sz w:val="22"/>
          <w:szCs w:val="22"/>
        </w:rPr>
        <w:t xml:space="preserve"> GT en de Werkgroep Veiligheid ten behoeve van de aanstelling komt. </w:t>
      </w:r>
    </w:p>
    <w:p w14:paraId="4AB2393B" w14:textId="280ECB9F" w:rsidR="144EA1C4" w:rsidRDefault="144EA1C4" w:rsidP="67FDE889">
      <w:pPr>
        <w:spacing w:after="0"/>
        <w:ind w:left="720"/>
      </w:pPr>
      <w:r w:rsidRPr="67FDE889">
        <w:rPr>
          <w:rFonts w:ascii="Calibri" w:eastAsia="Calibri" w:hAnsi="Calibri" w:cs="Calibri"/>
          <w:color w:val="000000" w:themeColor="text1"/>
          <w:sz w:val="22"/>
          <w:szCs w:val="22"/>
        </w:rPr>
        <w:t>HS vraagt de MR om, als de er uit het gesprek geen onoverkomelijke bezwaren komen, in te stemmen met de aanstelling van Nick als preventiemedewerker. HS is erg tevreden over hoe Nick de functie oppakt.</w:t>
      </w:r>
    </w:p>
    <w:p w14:paraId="3AE2D27C" w14:textId="7DA06E2E"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Afgesproken dat er een gesprek komt met HS/GT/Werkgroep en Nick. MH maakt hiervoor een afspraak. </w:t>
      </w:r>
    </w:p>
    <w:p w14:paraId="2B0FC00B" w14:textId="4EDCC881" w:rsidR="144EA1C4" w:rsidRDefault="144EA1C4" w:rsidP="67FDE889">
      <w:pPr>
        <w:spacing w:after="0"/>
        <w:ind w:left="993"/>
      </w:pPr>
      <w:r w:rsidRPr="67FDE889">
        <w:rPr>
          <w:rFonts w:ascii="Calibri" w:eastAsia="Calibri" w:hAnsi="Calibri" w:cs="Calibri"/>
          <w:b/>
          <w:bCs/>
          <w:color w:val="000000" w:themeColor="text1"/>
          <w:sz w:val="22"/>
          <w:szCs w:val="22"/>
        </w:rPr>
        <w:t xml:space="preserve"> </w:t>
      </w:r>
    </w:p>
    <w:p w14:paraId="2B3EF477" w14:textId="1A0D0A4B"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Muzieklessen</w:t>
      </w:r>
    </w:p>
    <w:p w14:paraId="435B8AA3" w14:textId="58866F6E" w:rsidR="144EA1C4" w:rsidRDefault="144EA1C4" w:rsidP="67FDE889">
      <w:pPr>
        <w:spacing w:after="0"/>
        <w:ind w:left="720"/>
      </w:pPr>
      <w:r w:rsidRPr="67FDE889">
        <w:rPr>
          <w:rFonts w:ascii="Calibri" w:eastAsia="Calibri" w:hAnsi="Calibri" w:cs="Calibri"/>
          <w:color w:val="000000" w:themeColor="text1"/>
          <w:sz w:val="22"/>
          <w:szCs w:val="22"/>
        </w:rPr>
        <w:t xml:space="preserve">Muziek = klasse gaat stoppen. Deze was specifiek gericht op groep 5 en het leren spelen van een instrument. Doel is om in het vervolg alle groepen (3-8) muzieklessen aan te bieden. </w:t>
      </w:r>
    </w:p>
    <w:p w14:paraId="47ED8FB4" w14:textId="515829B8"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HS vraagt de MR mee te denken om de muzieklessen aan te kleden, bijvoorbeeld met gastlessen van de harmonie. Misschien heeft de oudervereniging ideeën.</w:t>
      </w:r>
    </w:p>
    <w:p w14:paraId="0885831E" w14:textId="3D548AB0" w:rsidR="144EA1C4" w:rsidRDefault="144EA1C4" w:rsidP="67FDE889">
      <w:pPr>
        <w:spacing w:after="0"/>
        <w:ind w:left="1440"/>
      </w:pPr>
      <w:r w:rsidRPr="67FDE889">
        <w:rPr>
          <w:rFonts w:ascii="Calibri" w:eastAsia="Calibri" w:hAnsi="Calibri" w:cs="Calibri"/>
          <w:b/>
          <w:bCs/>
          <w:color w:val="000000" w:themeColor="text1"/>
          <w:sz w:val="22"/>
          <w:szCs w:val="22"/>
        </w:rPr>
        <w:t xml:space="preserve"> </w:t>
      </w:r>
    </w:p>
    <w:p w14:paraId="5C1E1F0B" w14:textId="0B528B02"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Zwemles</w:t>
      </w:r>
    </w:p>
    <w:p w14:paraId="267AC5A1" w14:textId="05906356"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Het is onduidelijk of er volgend schooljaar nog zwemlessen van groep 3 zullen zijn. HS checkt dit en koppelt dit terug op de volgende vergadering.</w:t>
      </w:r>
    </w:p>
    <w:p w14:paraId="510DF28B" w14:textId="75D98CE6" w:rsidR="144EA1C4" w:rsidRDefault="144EA1C4" w:rsidP="67FDE889">
      <w:pPr>
        <w:spacing w:after="0"/>
        <w:ind w:left="720"/>
      </w:pPr>
      <w:r w:rsidRPr="67FDE889">
        <w:rPr>
          <w:rFonts w:ascii="Calibri" w:eastAsia="Calibri" w:hAnsi="Calibri" w:cs="Calibri"/>
          <w:b/>
          <w:bCs/>
          <w:color w:val="000000" w:themeColor="text1"/>
          <w:sz w:val="22"/>
          <w:szCs w:val="22"/>
        </w:rPr>
        <w:t xml:space="preserve"> </w:t>
      </w:r>
    </w:p>
    <w:p w14:paraId="583CA643" w14:textId="5119CFF0"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Begroting</w:t>
      </w:r>
    </w:p>
    <w:p w14:paraId="1E637965" w14:textId="1D5C4E9F"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De werkgroep financiën heeft de begroting doorgenomen en vragen gesteld aan mevr. T. Peer van </w:t>
      </w:r>
      <w:proofErr w:type="spellStart"/>
      <w:r w:rsidRPr="67FDE889">
        <w:rPr>
          <w:rFonts w:ascii="Calibri" w:eastAsia="Calibri" w:hAnsi="Calibri" w:cs="Calibri"/>
          <w:color w:val="000000" w:themeColor="text1"/>
          <w:sz w:val="22"/>
          <w:szCs w:val="22"/>
        </w:rPr>
        <w:t>Groeisaam</w:t>
      </w:r>
      <w:proofErr w:type="spellEnd"/>
      <w:r w:rsidRPr="67FDE889">
        <w:rPr>
          <w:rFonts w:ascii="Calibri" w:eastAsia="Calibri" w:hAnsi="Calibri" w:cs="Calibri"/>
          <w:color w:val="000000" w:themeColor="text1"/>
          <w:sz w:val="22"/>
          <w:szCs w:val="22"/>
        </w:rPr>
        <w:t>. De antwoorden van haar waren niet bevredigend, de werkgroep komt hierop terug.</w:t>
      </w:r>
    </w:p>
    <w:p w14:paraId="449D8E42" w14:textId="0F6D70CB" w:rsidR="144EA1C4" w:rsidRDefault="144EA1C4" w:rsidP="67FDE889">
      <w:r w:rsidRPr="67FDE889">
        <w:rPr>
          <w:rFonts w:ascii="Calibri" w:eastAsia="Calibri" w:hAnsi="Calibri" w:cs="Calibri"/>
          <w:b/>
          <w:bCs/>
          <w:color w:val="000000" w:themeColor="text1"/>
          <w:sz w:val="22"/>
          <w:szCs w:val="22"/>
        </w:rPr>
        <w:lastRenderedPageBreak/>
        <w:t>Interne MR vergadering</w:t>
      </w:r>
    </w:p>
    <w:p w14:paraId="32117D54" w14:textId="4392189E"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Deelname BAC o-geleding</w:t>
      </w:r>
    </w:p>
    <w:p w14:paraId="2BCE7456" w14:textId="7FD6A304" w:rsidR="144EA1C4" w:rsidRDefault="144EA1C4" w:rsidP="67FDE889">
      <w:r w:rsidRPr="67FDE889">
        <w:rPr>
          <w:rFonts w:ascii="Calibri" w:eastAsia="Calibri" w:hAnsi="Calibri" w:cs="Calibri"/>
          <w:color w:val="000000" w:themeColor="text1"/>
          <w:sz w:val="22"/>
          <w:szCs w:val="22"/>
        </w:rPr>
        <w:t xml:space="preserve">GT en LBW hebben zich beschikbaar gesteld. </w:t>
      </w:r>
    </w:p>
    <w:p w14:paraId="5E592986" w14:textId="2D74C750"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In verband met de continuïteit is gekozen voor LBW als BAC-lid namens de OMR. Dit is doorgegeven aan HS.</w:t>
      </w:r>
    </w:p>
    <w:p w14:paraId="73C350C4" w14:textId="00503F50" w:rsidR="144EA1C4" w:rsidRDefault="144EA1C4" w:rsidP="67FDE889">
      <w:pPr>
        <w:spacing w:after="0"/>
        <w:ind w:left="993"/>
      </w:pPr>
      <w:r w:rsidRPr="67FDE889">
        <w:rPr>
          <w:rFonts w:ascii="Calibri" w:eastAsia="Calibri" w:hAnsi="Calibri" w:cs="Calibri"/>
          <w:color w:val="000000" w:themeColor="text1"/>
          <w:sz w:val="22"/>
          <w:szCs w:val="22"/>
        </w:rPr>
        <w:t xml:space="preserve"> </w:t>
      </w:r>
    </w:p>
    <w:p w14:paraId="1E5E74CE" w14:textId="50E59FCF"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MR-verkiezingen</w:t>
      </w:r>
    </w:p>
    <w:p w14:paraId="735027D9" w14:textId="221218C6"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Tijdspad voor de verkiezingen zoals voorgesteld door GT wordt aangenomen. PMR verkiezingen volgt na werkverdeling, </w:t>
      </w:r>
      <w:proofErr w:type="spellStart"/>
      <w:r w:rsidRPr="67FDE889">
        <w:rPr>
          <w:rFonts w:ascii="Calibri" w:eastAsia="Calibri" w:hAnsi="Calibri" w:cs="Calibri"/>
          <w:color w:val="000000" w:themeColor="text1"/>
          <w:sz w:val="22"/>
          <w:szCs w:val="22"/>
        </w:rPr>
        <w:t>EvA</w:t>
      </w:r>
      <w:proofErr w:type="spellEnd"/>
      <w:r w:rsidRPr="67FDE889">
        <w:rPr>
          <w:rFonts w:ascii="Calibri" w:eastAsia="Calibri" w:hAnsi="Calibri" w:cs="Calibri"/>
          <w:color w:val="000000" w:themeColor="text1"/>
          <w:sz w:val="22"/>
          <w:szCs w:val="22"/>
        </w:rPr>
        <w:t xml:space="preserve"> houdt vinger aan de pols.  </w:t>
      </w:r>
    </w:p>
    <w:p w14:paraId="64FC0A9F" w14:textId="710C934E" w:rsidR="144EA1C4" w:rsidRDefault="144EA1C4" w:rsidP="67FDE889">
      <w:pPr>
        <w:spacing w:after="0"/>
        <w:ind w:left="720"/>
      </w:pPr>
      <w:r w:rsidRPr="67FDE889">
        <w:rPr>
          <w:rFonts w:ascii="Calibri" w:eastAsia="Calibri" w:hAnsi="Calibri" w:cs="Calibri"/>
          <w:color w:val="000000" w:themeColor="text1"/>
          <w:sz w:val="22"/>
          <w:szCs w:val="22"/>
        </w:rPr>
        <w:t xml:space="preserve"> </w:t>
      </w:r>
    </w:p>
    <w:p w14:paraId="5336764E" w14:textId="0DC9C261"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Medezeggenschapsreglement- statuut</w:t>
      </w:r>
    </w:p>
    <w:p w14:paraId="63FE1E64" w14:textId="0AB33BF8"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 xml:space="preserve">Agendapunt wordt verplaats naar volgende vergadering, </w:t>
      </w:r>
      <w:proofErr w:type="spellStart"/>
      <w:r w:rsidRPr="67FDE889">
        <w:rPr>
          <w:rFonts w:ascii="Calibri" w:eastAsia="Calibri" w:hAnsi="Calibri" w:cs="Calibri"/>
          <w:color w:val="000000" w:themeColor="text1"/>
          <w:sz w:val="22"/>
          <w:szCs w:val="22"/>
        </w:rPr>
        <w:t>ivm</w:t>
      </w:r>
      <w:proofErr w:type="spellEnd"/>
      <w:r w:rsidRPr="67FDE889">
        <w:rPr>
          <w:rFonts w:ascii="Calibri" w:eastAsia="Calibri" w:hAnsi="Calibri" w:cs="Calibri"/>
          <w:color w:val="000000" w:themeColor="text1"/>
          <w:sz w:val="22"/>
          <w:szCs w:val="22"/>
        </w:rPr>
        <w:t xml:space="preserve"> afwezigheid van GT.</w:t>
      </w:r>
    </w:p>
    <w:p w14:paraId="0B90C535" w14:textId="6FB806C1" w:rsidR="144EA1C4" w:rsidRDefault="144EA1C4" w:rsidP="67FDE889">
      <w:pPr>
        <w:spacing w:after="0"/>
        <w:ind w:left="720"/>
      </w:pPr>
      <w:r w:rsidRPr="67FDE889">
        <w:rPr>
          <w:rFonts w:ascii="Calibri" w:eastAsia="Calibri" w:hAnsi="Calibri" w:cs="Calibri"/>
          <w:color w:val="000000" w:themeColor="text1"/>
          <w:sz w:val="22"/>
          <w:szCs w:val="22"/>
        </w:rPr>
        <w:t xml:space="preserve"> </w:t>
      </w:r>
    </w:p>
    <w:p w14:paraId="4C1017D8" w14:textId="2BDD555C" w:rsidR="144EA1C4" w:rsidRDefault="144EA1C4" w:rsidP="67FDE889">
      <w:pPr>
        <w:pStyle w:val="Lijstalinea"/>
        <w:numPr>
          <w:ilvl w:val="0"/>
          <w:numId w:val="1"/>
        </w:numPr>
        <w:spacing w:after="0"/>
        <w:rPr>
          <w:rFonts w:ascii="Calibri" w:eastAsia="Calibri" w:hAnsi="Calibri" w:cs="Calibri"/>
          <w:b/>
          <w:bCs/>
          <w:color w:val="000000" w:themeColor="text1"/>
          <w:sz w:val="22"/>
          <w:szCs w:val="22"/>
        </w:rPr>
      </w:pPr>
      <w:r w:rsidRPr="67FDE889">
        <w:rPr>
          <w:rFonts w:ascii="Calibri" w:eastAsia="Calibri" w:hAnsi="Calibri" w:cs="Calibri"/>
          <w:b/>
          <w:bCs/>
          <w:color w:val="000000" w:themeColor="text1"/>
          <w:sz w:val="22"/>
          <w:szCs w:val="22"/>
        </w:rPr>
        <w:t xml:space="preserve">VOO </w:t>
      </w:r>
      <w:proofErr w:type="spellStart"/>
      <w:r w:rsidRPr="67FDE889">
        <w:rPr>
          <w:rFonts w:ascii="Calibri" w:eastAsia="Calibri" w:hAnsi="Calibri" w:cs="Calibri"/>
          <w:b/>
          <w:bCs/>
          <w:color w:val="000000" w:themeColor="text1"/>
          <w:sz w:val="22"/>
          <w:szCs w:val="22"/>
        </w:rPr>
        <w:t>Medezeggenschapsdag</w:t>
      </w:r>
      <w:proofErr w:type="spellEnd"/>
      <w:r w:rsidRPr="67FDE889">
        <w:rPr>
          <w:rFonts w:ascii="Calibri" w:eastAsia="Calibri" w:hAnsi="Calibri" w:cs="Calibri"/>
          <w:b/>
          <w:bCs/>
          <w:color w:val="000000" w:themeColor="text1"/>
          <w:sz w:val="22"/>
          <w:szCs w:val="22"/>
        </w:rPr>
        <w:t xml:space="preserve"> 2025</w:t>
      </w:r>
    </w:p>
    <w:p w14:paraId="6DB0A7B5" w14:textId="0C66B636" w:rsidR="144EA1C4" w:rsidRDefault="144EA1C4" w:rsidP="67FDE889">
      <w:pPr>
        <w:pStyle w:val="Lijstalinea"/>
        <w:numPr>
          <w:ilvl w:val="1"/>
          <w:numId w:val="1"/>
        </w:numPr>
        <w:spacing w:after="0"/>
        <w:ind w:left="993"/>
        <w:rPr>
          <w:rFonts w:ascii="Calibri" w:eastAsia="Calibri" w:hAnsi="Calibri" w:cs="Calibri"/>
          <w:color w:val="000000" w:themeColor="text1"/>
          <w:sz w:val="22"/>
          <w:szCs w:val="22"/>
        </w:rPr>
      </w:pPr>
      <w:r w:rsidRPr="67FDE889">
        <w:rPr>
          <w:rFonts w:ascii="Calibri" w:eastAsia="Calibri" w:hAnsi="Calibri" w:cs="Calibri"/>
          <w:color w:val="000000" w:themeColor="text1"/>
          <w:sz w:val="22"/>
          <w:szCs w:val="22"/>
        </w:rPr>
        <w:t>Er is binnen de MR geen interesse om deze bijeenkomst bij te wonen.</w:t>
      </w:r>
    </w:p>
    <w:p w14:paraId="48688869" w14:textId="11251E67" w:rsidR="144EA1C4" w:rsidRDefault="144EA1C4" w:rsidP="67FDE889">
      <w:pPr>
        <w:ind w:left="993"/>
      </w:pPr>
      <w:r w:rsidRPr="67FDE889">
        <w:rPr>
          <w:rFonts w:ascii="Calibri" w:eastAsia="Calibri" w:hAnsi="Calibri" w:cs="Calibri"/>
          <w:color w:val="000000" w:themeColor="text1"/>
          <w:sz w:val="22"/>
          <w:szCs w:val="22"/>
        </w:rPr>
        <w:t xml:space="preserve"> </w:t>
      </w:r>
    </w:p>
    <w:p w14:paraId="4528DB7E" w14:textId="2E45D312" w:rsidR="144EA1C4" w:rsidRDefault="144EA1C4" w:rsidP="67FDE889">
      <w:r w:rsidRPr="67FDE889">
        <w:rPr>
          <w:rFonts w:ascii="Calibri" w:eastAsia="Calibri" w:hAnsi="Calibri" w:cs="Calibri"/>
          <w:b/>
          <w:bCs/>
          <w:color w:val="000000" w:themeColor="text1"/>
          <w:sz w:val="22"/>
          <w:szCs w:val="22"/>
        </w:rPr>
        <w:t xml:space="preserve">Rondvraag MR vergadering </w:t>
      </w:r>
    </w:p>
    <w:p w14:paraId="0280A621" w14:textId="219B7EF9" w:rsidR="144EA1C4" w:rsidRDefault="144EA1C4" w:rsidP="67FDE889">
      <w:pPr>
        <w:ind w:left="720"/>
      </w:pPr>
      <w:r w:rsidRPr="67FDE889">
        <w:rPr>
          <w:rFonts w:ascii="Calibri" w:eastAsia="Calibri" w:hAnsi="Calibri" w:cs="Calibri"/>
          <w:color w:val="000000" w:themeColor="text1"/>
          <w:sz w:val="22"/>
          <w:szCs w:val="22"/>
        </w:rPr>
        <w:t xml:space="preserve">MH geeft aan hij in de Kubuskrant heeft vernomen dat de ouderraad het geld van de vrijwillige ouderbijdrage (VOB) willen gaan beheren. De MR is van mening dat de ouderraad voornamelijk een organisatorische rol heeft bij de activiteiten die worden bekostigd door de </w:t>
      </w:r>
      <w:proofErr w:type="gramStart"/>
      <w:r w:rsidRPr="67FDE889">
        <w:rPr>
          <w:rFonts w:ascii="Calibri" w:eastAsia="Calibri" w:hAnsi="Calibri" w:cs="Calibri"/>
          <w:color w:val="000000" w:themeColor="text1"/>
          <w:sz w:val="22"/>
          <w:szCs w:val="22"/>
        </w:rPr>
        <w:t>VOB .</w:t>
      </w:r>
      <w:proofErr w:type="gramEnd"/>
      <w:r w:rsidRPr="67FDE889">
        <w:rPr>
          <w:rFonts w:ascii="Calibri" w:eastAsia="Calibri" w:hAnsi="Calibri" w:cs="Calibri"/>
          <w:color w:val="000000" w:themeColor="text1"/>
          <w:sz w:val="22"/>
          <w:szCs w:val="22"/>
        </w:rPr>
        <w:t xml:space="preserve"> Het beheer van het geld bij de Vrienden van de Kubus. Hierover zal met HS contact worden gezocht. </w:t>
      </w:r>
    </w:p>
    <w:p w14:paraId="7E1A23FD" w14:textId="779C9AF8" w:rsidR="144EA1C4" w:rsidRDefault="144EA1C4" w:rsidP="67FDE889">
      <w:r w:rsidRPr="67FDE889">
        <w:rPr>
          <w:rFonts w:ascii="Aptos" w:eastAsia="Aptos" w:hAnsi="Aptos" w:cs="Aptos"/>
          <w:b/>
          <w:bCs/>
          <w:color w:val="000000" w:themeColor="text1"/>
        </w:rPr>
        <w:t xml:space="preserve">Afsluiting </w:t>
      </w:r>
    </w:p>
    <w:p w14:paraId="66AB2C7F" w14:textId="1040D6BE" w:rsidR="144EA1C4" w:rsidRDefault="144EA1C4" w:rsidP="67FDE889">
      <w:r w:rsidRPr="67FDE889">
        <w:rPr>
          <w:rFonts w:ascii="Aptos" w:eastAsia="Aptos" w:hAnsi="Aptos" w:cs="Aptos"/>
          <w:color w:val="000000" w:themeColor="text1"/>
        </w:rPr>
        <w:t xml:space="preserve"> </w:t>
      </w:r>
    </w:p>
    <w:p w14:paraId="213EDBFA" w14:textId="069B0C7A" w:rsidR="144EA1C4" w:rsidRDefault="144EA1C4" w:rsidP="67FDE889">
      <w:r w:rsidRPr="67FDE889">
        <w:rPr>
          <w:rFonts w:ascii="Aptos" w:eastAsia="Aptos" w:hAnsi="Aptos" w:cs="Aptos"/>
          <w:color w:val="000000" w:themeColor="text1"/>
        </w:rPr>
        <w:t xml:space="preserve"> </w:t>
      </w:r>
    </w:p>
    <w:tbl>
      <w:tblPr>
        <w:tblW w:w="9285" w:type="dxa"/>
        <w:tblInd w:w="90" w:type="dxa"/>
        <w:tblLayout w:type="fixed"/>
        <w:tblLook w:val="06A0" w:firstRow="1" w:lastRow="0" w:firstColumn="1" w:lastColumn="0" w:noHBand="1" w:noVBand="1"/>
      </w:tblPr>
      <w:tblGrid>
        <w:gridCol w:w="1320"/>
        <w:gridCol w:w="3225"/>
        <w:gridCol w:w="1515"/>
        <w:gridCol w:w="1230"/>
        <w:gridCol w:w="1995"/>
      </w:tblGrid>
      <w:tr w:rsidR="67FDE889" w14:paraId="1F29C8C8" w14:textId="77777777" w:rsidTr="00C020A2">
        <w:trPr>
          <w:trHeight w:val="300"/>
        </w:trPr>
        <w:tc>
          <w:tcPr>
            <w:tcW w:w="1320" w:type="dxa"/>
            <w:tcMar>
              <w:left w:w="108" w:type="dxa"/>
              <w:right w:w="108" w:type="dxa"/>
            </w:tcMar>
          </w:tcPr>
          <w:p w14:paraId="0AC36A7D" w14:textId="1F0234F2" w:rsidR="67FDE889" w:rsidRDefault="67FDE889" w:rsidP="67FDE889">
            <w:r w:rsidRPr="67FDE889">
              <w:rPr>
                <w:rFonts w:ascii="Aptos" w:eastAsia="Aptos" w:hAnsi="Aptos" w:cs="Aptos"/>
                <w:b/>
                <w:bCs/>
                <w:color w:val="000000" w:themeColor="text1"/>
                <w:sz w:val="18"/>
                <w:szCs w:val="18"/>
              </w:rPr>
              <w:t>Nummer</w:t>
            </w:r>
            <w:r w:rsidRPr="67FDE889">
              <w:rPr>
                <w:rFonts w:ascii="Aptos" w:eastAsia="Aptos" w:hAnsi="Aptos" w:cs="Aptos"/>
                <w:color w:val="000000" w:themeColor="text1"/>
                <w:sz w:val="18"/>
                <w:szCs w:val="18"/>
              </w:rPr>
              <w:t xml:space="preserve"> </w:t>
            </w:r>
          </w:p>
        </w:tc>
        <w:tc>
          <w:tcPr>
            <w:tcW w:w="3225" w:type="dxa"/>
            <w:tcMar>
              <w:left w:w="108" w:type="dxa"/>
              <w:right w:w="108" w:type="dxa"/>
            </w:tcMar>
          </w:tcPr>
          <w:p w14:paraId="3137E514" w14:textId="46843471" w:rsidR="67FDE889" w:rsidRDefault="67FDE889" w:rsidP="67FDE889">
            <w:r w:rsidRPr="67FDE889">
              <w:rPr>
                <w:rFonts w:ascii="Aptos" w:eastAsia="Aptos" w:hAnsi="Aptos" w:cs="Aptos"/>
                <w:b/>
                <w:bCs/>
                <w:color w:val="000000" w:themeColor="text1"/>
                <w:sz w:val="18"/>
                <w:szCs w:val="18"/>
              </w:rPr>
              <w:t>Actiepunt</w:t>
            </w:r>
            <w:r w:rsidRPr="67FDE889">
              <w:rPr>
                <w:rFonts w:ascii="Aptos" w:eastAsia="Aptos" w:hAnsi="Aptos" w:cs="Aptos"/>
                <w:color w:val="000000" w:themeColor="text1"/>
                <w:sz w:val="18"/>
                <w:szCs w:val="18"/>
              </w:rPr>
              <w:t xml:space="preserve"> </w:t>
            </w:r>
          </w:p>
        </w:tc>
        <w:tc>
          <w:tcPr>
            <w:tcW w:w="1515" w:type="dxa"/>
            <w:tcMar>
              <w:left w:w="108" w:type="dxa"/>
              <w:right w:w="108" w:type="dxa"/>
            </w:tcMar>
          </w:tcPr>
          <w:p w14:paraId="4D5CB423" w14:textId="634A3D7B" w:rsidR="67FDE889" w:rsidRDefault="67FDE889" w:rsidP="67FDE889">
            <w:r w:rsidRPr="67FDE889">
              <w:rPr>
                <w:rFonts w:ascii="Aptos" w:eastAsia="Aptos" w:hAnsi="Aptos" w:cs="Aptos"/>
                <w:b/>
                <w:bCs/>
                <w:color w:val="000000" w:themeColor="text1"/>
                <w:sz w:val="18"/>
                <w:szCs w:val="18"/>
              </w:rPr>
              <w:t>Eigenaar</w:t>
            </w:r>
            <w:r w:rsidRPr="67FDE889">
              <w:rPr>
                <w:rFonts w:ascii="Aptos" w:eastAsia="Aptos" w:hAnsi="Aptos" w:cs="Aptos"/>
                <w:color w:val="000000" w:themeColor="text1"/>
                <w:sz w:val="18"/>
                <w:szCs w:val="18"/>
              </w:rPr>
              <w:t xml:space="preserve"> </w:t>
            </w:r>
          </w:p>
        </w:tc>
        <w:tc>
          <w:tcPr>
            <w:tcW w:w="1230" w:type="dxa"/>
            <w:tcMar>
              <w:left w:w="108" w:type="dxa"/>
              <w:right w:w="108" w:type="dxa"/>
            </w:tcMar>
          </w:tcPr>
          <w:p w14:paraId="093B80FA" w14:textId="0C155334" w:rsidR="67FDE889" w:rsidRDefault="67FDE889" w:rsidP="67FDE889">
            <w:r w:rsidRPr="67FDE889">
              <w:rPr>
                <w:rFonts w:ascii="Aptos" w:eastAsia="Aptos" w:hAnsi="Aptos" w:cs="Aptos"/>
                <w:b/>
                <w:bCs/>
                <w:color w:val="000000" w:themeColor="text1"/>
                <w:sz w:val="18"/>
                <w:szCs w:val="18"/>
              </w:rPr>
              <w:t>Einddatum</w:t>
            </w:r>
            <w:r w:rsidRPr="67FDE889">
              <w:rPr>
                <w:rFonts w:ascii="Aptos" w:eastAsia="Aptos" w:hAnsi="Aptos" w:cs="Aptos"/>
                <w:color w:val="000000" w:themeColor="text1"/>
                <w:sz w:val="18"/>
                <w:szCs w:val="18"/>
              </w:rPr>
              <w:t xml:space="preserve"> </w:t>
            </w:r>
          </w:p>
        </w:tc>
        <w:tc>
          <w:tcPr>
            <w:tcW w:w="1995" w:type="dxa"/>
            <w:tcMar>
              <w:left w:w="108" w:type="dxa"/>
              <w:right w:w="108" w:type="dxa"/>
            </w:tcMar>
          </w:tcPr>
          <w:p w14:paraId="646BC14E" w14:textId="79E4AD21" w:rsidR="67FDE889" w:rsidRPr="006C25F1" w:rsidRDefault="67FDE889" w:rsidP="08A62C0F">
            <w:r w:rsidRPr="08A62C0F">
              <w:rPr>
                <w:rFonts w:ascii="Aptos" w:eastAsia="Aptos" w:hAnsi="Aptos" w:cs="Aptos"/>
                <w:b/>
                <w:bCs/>
                <w:color w:val="000000" w:themeColor="text1"/>
                <w:sz w:val="18"/>
                <w:szCs w:val="18"/>
              </w:rPr>
              <w:t>Status</w:t>
            </w:r>
            <w:r w:rsidRPr="08A62C0F">
              <w:rPr>
                <w:rFonts w:ascii="Aptos" w:eastAsia="Aptos" w:hAnsi="Aptos" w:cs="Aptos"/>
                <w:color w:val="000000" w:themeColor="text1"/>
                <w:sz w:val="18"/>
                <w:szCs w:val="18"/>
              </w:rPr>
              <w:t xml:space="preserve"> </w:t>
            </w:r>
          </w:p>
        </w:tc>
      </w:tr>
      <w:tr w:rsidR="006C25F1" w14:paraId="54B88145" w14:textId="77777777" w:rsidTr="00C020A2">
        <w:trPr>
          <w:trHeight w:val="300"/>
        </w:trPr>
        <w:tc>
          <w:tcPr>
            <w:tcW w:w="1320" w:type="dxa"/>
            <w:tcMar>
              <w:left w:w="108" w:type="dxa"/>
              <w:right w:w="108" w:type="dxa"/>
            </w:tcMar>
          </w:tcPr>
          <w:p w14:paraId="756D3302" w14:textId="51A2D0EB"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2025/</w:t>
            </w:r>
            <w:r w:rsidR="00DD44DD">
              <w:rPr>
                <w:rFonts w:ascii="Aptos" w:eastAsia="Aptos" w:hAnsi="Aptos" w:cs="Aptos"/>
                <w:color w:val="000000" w:themeColor="text1"/>
                <w:sz w:val="18"/>
                <w:szCs w:val="18"/>
              </w:rPr>
              <w:t>20/03</w:t>
            </w:r>
            <w:r>
              <w:rPr>
                <w:rFonts w:ascii="Aptos" w:eastAsia="Aptos" w:hAnsi="Aptos" w:cs="Aptos"/>
                <w:color w:val="000000" w:themeColor="text1"/>
                <w:sz w:val="18"/>
                <w:szCs w:val="18"/>
              </w:rPr>
              <w:t>-01</w:t>
            </w:r>
          </w:p>
        </w:tc>
        <w:tc>
          <w:tcPr>
            <w:tcW w:w="3225" w:type="dxa"/>
            <w:tcMar>
              <w:left w:w="108" w:type="dxa"/>
              <w:right w:w="108" w:type="dxa"/>
            </w:tcMar>
          </w:tcPr>
          <w:p w14:paraId="794AC95C" w14:textId="27833D71"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Feedback versturen op vacaturetekst en profieltekst</w:t>
            </w:r>
          </w:p>
        </w:tc>
        <w:tc>
          <w:tcPr>
            <w:tcW w:w="1515" w:type="dxa"/>
            <w:tcMar>
              <w:left w:w="108" w:type="dxa"/>
              <w:right w:w="108" w:type="dxa"/>
            </w:tcMar>
          </w:tcPr>
          <w:p w14:paraId="451BD585" w14:textId="49271EA7"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MR</w:t>
            </w:r>
          </w:p>
        </w:tc>
        <w:tc>
          <w:tcPr>
            <w:tcW w:w="1230" w:type="dxa"/>
            <w:tcMar>
              <w:left w:w="108" w:type="dxa"/>
              <w:right w:w="108" w:type="dxa"/>
            </w:tcMar>
          </w:tcPr>
          <w:p w14:paraId="57DB15F9" w14:textId="04764E4F"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24-03-2025</w:t>
            </w:r>
          </w:p>
        </w:tc>
        <w:tc>
          <w:tcPr>
            <w:tcW w:w="1995" w:type="dxa"/>
            <w:tcMar>
              <w:left w:w="108" w:type="dxa"/>
              <w:right w:w="108" w:type="dxa"/>
            </w:tcMar>
          </w:tcPr>
          <w:p w14:paraId="0AE6D650" w14:textId="77777777" w:rsidR="006C25F1" w:rsidRPr="67FDE889" w:rsidRDefault="006C25F1" w:rsidP="67FDE889">
            <w:pPr>
              <w:rPr>
                <w:rFonts w:ascii="Aptos" w:eastAsia="Aptos" w:hAnsi="Aptos" w:cs="Aptos"/>
                <w:color w:val="000000" w:themeColor="text1"/>
                <w:sz w:val="18"/>
                <w:szCs w:val="18"/>
              </w:rPr>
            </w:pPr>
          </w:p>
        </w:tc>
      </w:tr>
      <w:tr w:rsidR="006C25F1" w14:paraId="639B9A56" w14:textId="77777777" w:rsidTr="00C020A2">
        <w:trPr>
          <w:trHeight w:val="300"/>
        </w:trPr>
        <w:tc>
          <w:tcPr>
            <w:tcW w:w="1320" w:type="dxa"/>
            <w:tcMar>
              <w:left w:w="108" w:type="dxa"/>
              <w:right w:w="108" w:type="dxa"/>
            </w:tcMar>
          </w:tcPr>
          <w:p w14:paraId="45441579" w14:textId="080750EF"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2025/</w:t>
            </w:r>
            <w:r w:rsidR="00DD44DD">
              <w:rPr>
                <w:rFonts w:ascii="Aptos" w:eastAsia="Aptos" w:hAnsi="Aptos" w:cs="Aptos"/>
                <w:color w:val="000000" w:themeColor="text1"/>
                <w:sz w:val="18"/>
                <w:szCs w:val="18"/>
              </w:rPr>
              <w:t>20/03</w:t>
            </w:r>
            <w:r>
              <w:rPr>
                <w:rFonts w:ascii="Aptos" w:eastAsia="Aptos" w:hAnsi="Aptos" w:cs="Aptos"/>
                <w:color w:val="000000" w:themeColor="text1"/>
                <w:sz w:val="18"/>
                <w:szCs w:val="18"/>
              </w:rPr>
              <w:t>-02</w:t>
            </w:r>
          </w:p>
        </w:tc>
        <w:tc>
          <w:tcPr>
            <w:tcW w:w="3225" w:type="dxa"/>
            <w:tcMar>
              <w:left w:w="108" w:type="dxa"/>
              <w:right w:w="108" w:type="dxa"/>
            </w:tcMar>
          </w:tcPr>
          <w:p w14:paraId="5FF8A1E4" w14:textId="51B9CBA7"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Toesturen kwaliteitskaart ter inzage</w:t>
            </w:r>
          </w:p>
        </w:tc>
        <w:tc>
          <w:tcPr>
            <w:tcW w:w="1515" w:type="dxa"/>
            <w:tcMar>
              <w:left w:w="108" w:type="dxa"/>
              <w:right w:w="108" w:type="dxa"/>
            </w:tcMar>
          </w:tcPr>
          <w:p w14:paraId="606786FC" w14:textId="60722073"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HS</w:t>
            </w:r>
          </w:p>
        </w:tc>
        <w:tc>
          <w:tcPr>
            <w:tcW w:w="1230" w:type="dxa"/>
            <w:tcMar>
              <w:left w:w="108" w:type="dxa"/>
              <w:right w:w="108" w:type="dxa"/>
            </w:tcMar>
          </w:tcPr>
          <w:p w14:paraId="7EB2659B" w14:textId="79E35856" w:rsidR="006C25F1" w:rsidRPr="67FDE889" w:rsidRDefault="006C25F1"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30-03-2025</w:t>
            </w:r>
          </w:p>
        </w:tc>
        <w:tc>
          <w:tcPr>
            <w:tcW w:w="1995" w:type="dxa"/>
            <w:tcMar>
              <w:left w:w="108" w:type="dxa"/>
              <w:right w:w="108" w:type="dxa"/>
            </w:tcMar>
          </w:tcPr>
          <w:p w14:paraId="1CF0F960" w14:textId="77777777" w:rsidR="006C25F1" w:rsidRPr="67FDE889" w:rsidRDefault="006C25F1" w:rsidP="67FDE889">
            <w:pPr>
              <w:rPr>
                <w:rFonts w:ascii="Aptos" w:eastAsia="Aptos" w:hAnsi="Aptos" w:cs="Aptos"/>
                <w:color w:val="000000" w:themeColor="text1"/>
                <w:sz w:val="18"/>
                <w:szCs w:val="18"/>
              </w:rPr>
            </w:pPr>
          </w:p>
        </w:tc>
      </w:tr>
      <w:tr w:rsidR="006C25F1" w14:paraId="0D37C2CD" w14:textId="77777777" w:rsidTr="00C020A2">
        <w:trPr>
          <w:trHeight w:val="300"/>
        </w:trPr>
        <w:tc>
          <w:tcPr>
            <w:tcW w:w="1320" w:type="dxa"/>
            <w:tcMar>
              <w:left w:w="108" w:type="dxa"/>
              <w:right w:w="108" w:type="dxa"/>
            </w:tcMar>
          </w:tcPr>
          <w:p w14:paraId="637CB380" w14:textId="1496AEB5" w:rsidR="006C25F1" w:rsidRPr="67FDE889" w:rsidRDefault="00E32473"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2025/</w:t>
            </w:r>
            <w:r w:rsidR="00DD44DD">
              <w:rPr>
                <w:rFonts w:ascii="Aptos" w:eastAsia="Aptos" w:hAnsi="Aptos" w:cs="Aptos"/>
                <w:color w:val="000000" w:themeColor="text1"/>
                <w:sz w:val="18"/>
                <w:szCs w:val="18"/>
              </w:rPr>
              <w:t>20/03</w:t>
            </w:r>
            <w:r>
              <w:rPr>
                <w:rFonts w:ascii="Aptos" w:eastAsia="Aptos" w:hAnsi="Aptos" w:cs="Aptos"/>
                <w:color w:val="000000" w:themeColor="text1"/>
                <w:sz w:val="18"/>
                <w:szCs w:val="18"/>
              </w:rPr>
              <w:t>-03</w:t>
            </w:r>
          </w:p>
        </w:tc>
        <w:tc>
          <w:tcPr>
            <w:tcW w:w="3225" w:type="dxa"/>
            <w:tcMar>
              <w:left w:w="108" w:type="dxa"/>
              <w:right w:w="108" w:type="dxa"/>
            </w:tcMar>
          </w:tcPr>
          <w:p w14:paraId="41FF22AC" w14:textId="59A013B2" w:rsidR="006C25F1" w:rsidRPr="67FDE889" w:rsidRDefault="00C020A2"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 xml:space="preserve">Overleg </w:t>
            </w:r>
            <w:r w:rsidR="00596A98">
              <w:rPr>
                <w:rFonts w:ascii="Aptos" w:eastAsia="Aptos" w:hAnsi="Aptos" w:cs="Aptos"/>
                <w:color w:val="000000" w:themeColor="text1"/>
                <w:sz w:val="18"/>
                <w:szCs w:val="18"/>
              </w:rPr>
              <w:t xml:space="preserve">preventiemedewerker </w:t>
            </w:r>
          </w:p>
        </w:tc>
        <w:tc>
          <w:tcPr>
            <w:tcW w:w="1515" w:type="dxa"/>
            <w:tcMar>
              <w:left w:w="108" w:type="dxa"/>
              <w:right w:w="108" w:type="dxa"/>
            </w:tcMar>
          </w:tcPr>
          <w:p w14:paraId="73E1ECE9" w14:textId="065995F0" w:rsidR="006C25F1" w:rsidRPr="67FDE889" w:rsidRDefault="00596A98"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Werkgroep RI&amp;E</w:t>
            </w:r>
          </w:p>
        </w:tc>
        <w:tc>
          <w:tcPr>
            <w:tcW w:w="1230" w:type="dxa"/>
            <w:tcMar>
              <w:left w:w="108" w:type="dxa"/>
              <w:right w:w="108" w:type="dxa"/>
            </w:tcMar>
          </w:tcPr>
          <w:p w14:paraId="3D4A8AF9" w14:textId="1B595361" w:rsidR="006C25F1" w:rsidRPr="67FDE889" w:rsidRDefault="00596A98" w:rsidP="67FDE889">
            <w:pPr>
              <w:rPr>
                <w:rFonts w:ascii="Aptos" w:eastAsia="Aptos" w:hAnsi="Aptos" w:cs="Aptos"/>
                <w:color w:val="000000" w:themeColor="text1"/>
                <w:sz w:val="18"/>
                <w:szCs w:val="18"/>
              </w:rPr>
            </w:pPr>
            <w:r>
              <w:rPr>
                <w:rFonts w:ascii="Aptos" w:eastAsia="Aptos" w:hAnsi="Aptos" w:cs="Aptos"/>
                <w:color w:val="000000" w:themeColor="text1"/>
                <w:sz w:val="18"/>
                <w:szCs w:val="18"/>
              </w:rPr>
              <w:t>08-05-2025</w:t>
            </w:r>
          </w:p>
        </w:tc>
        <w:tc>
          <w:tcPr>
            <w:tcW w:w="1995" w:type="dxa"/>
            <w:tcMar>
              <w:left w:w="108" w:type="dxa"/>
              <w:right w:w="108" w:type="dxa"/>
            </w:tcMar>
          </w:tcPr>
          <w:p w14:paraId="6FC254AF" w14:textId="77777777" w:rsidR="006C25F1" w:rsidRPr="67FDE889" w:rsidRDefault="006C25F1" w:rsidP="67FDE889">
            <w:pPr>
              <w:rPr>
                <w:rFonts w:ascii="Aptos" w:eastAsia="Aptos" w:hAnsi="Aptos" w:cs="Aptos"/>
                <w:color w:val="000000" w:themeColor="text1"/>
                <w:sz w:val="18"/>
                <w:szCs w:val="18"/>
              </w:rPr>
            </w:pPr>
          </w:p>
        </w:tc>
      </w:tr>
      <w:tr w:rsidR="00C020A2" w14:paraId="218DC22F" w14:textId="77777777" w:rsidTr="00C020A2">
        <w:trPr>
          <w:trHeight w:val="300"/>
        </w:trPr>
        <w:tc>
          <w:tcPr>
            <w:tcW w:w="1320" w:type="dxa"/>
            <w:tcMar>
              <w:left w:w="108" w:type="dxa"/>
              <w:right w:w="108" w:type="dxa"/>
            </w:tcMar>
          </w:tcPr>
          <w:p w14:paraId="21C1EE17" w14:textId="1C2853AB"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2025/</w:t>
            </w:r>
            <w:r>
              <w:rPr>
                <w:rFonts w:ascii="Aptos" w:eastAsia="Aptos" w:hAnsi="Aptos" w:cs="Aptos"/>
                <w:color w:val="000000" w:themeColor="text1"/>
                <w:sz w:val="18"/>
                <w:szCs w:val="18"/>
              </w:rPr>
              <w:t>20/03</w:t>
            </w:r>
            <w:r>
              <w:rPr>
                <w:rFonts w:ascii="Aptos" w:eastAsia="Aptos" w:hAnsi="Aptos" w:cs="Aptos"/>
                <w:color w:val="000000" w:themeColor="text1"/>
                <w:sz w:val="18"/>
                <w:szCs w:val="18"/>
              </w:rPr>
              <w:t>-04</w:t>
            </w:r>
          </w:p>
        </w:tc>
        <w:tc>
          <w:tcPr>
            <w:tcW w:w="3225" w:type="dxa"/>
            <w:tcMar>
              <w:left w:w="108" w:type="dxa"/>
              <w:right w:w="108" w:type="dxa"/>
            </w:tcMar>
          </w:tcPr>
          <w:p w14:paraId="27D7B861" w14:textId="6499EB5B"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Terugkoppeling zwemles 2025-2026</w:t>
            </w:r>
          </w:p>
        </w:tc>
        <w:tc>
          <w:tcPr>
            <w:tcW w:w="1515" w:type="dxa"/>
            <w:tcMar>
              <w:left w:w="108" w:type="dxa"/>
              <w:right w:w="108" w:type="dxa"/>
            </w:tcMar>
          </w:tcPr>
          <w:p w14:paraId="19C93AC8" w14:textId="7FE6EB2E"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HS</w:t>
            </w:r>
          </w:p>
        </w:tc>
        <w:tc>
          <w:tcPr>
            <w:tcW w:w="1230" w:type="dxa"/>
            <w:tcMar>
              <w:left w:w="108" w:type="dxa"/>
              <w:right w:w="108" w:type="dxa"/>
            </w:tcMar>
          </w:tcPr>
          <w:p w14:paraId="57E0C074" w14:textId="58D93DD8"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08-05-2025</w:t>
            </w:r>
          </w:p>
        </w:tc>
        <w:tc>
          <w:tcPr>
            <w:tcW w:w="1995" w:type="dxa"/>
            <w:tcMar>
              <w:left w:w="108" w:type="dxa"/>
              <w:right w:w="108" w:type="dxa"/>
            </w:tcMar>
          </w:tcPr>
          <w:p w14:paraId="64440C03" w14:textId="77777777" w:rsidR="00C020A2" w:rsidRPr="67FDE889" w:rsidRDefault="00C020A2" w:rsidP="00C020A2">
            <w:pPr>
              <w:rPr>
                <w:rFonts w:ascii="Aptos" w:eastAsia="Aptos" w:hAnsi="Aptos" w:cs="Aptos"/>
                <w:color w:val="000000" w:themeColor="text1"/>
                <w:sz w:val="18"/>
                <w:szCs w:val="18"/>
              </w:rPr>
            </w:pPr>
          </w:p>
        </w:tc>
      </w:tr>
      <w:tr w:rsidR="00C020A2" w14:paraId="37D262C5" w14:textId="77777777" w:rsidTr="00C020A2">
        <w:trPr>
          <w:trHeight w:val="300"/>
        </w:trPr>
        <w:tc>
          <w:tcPr>
            <w:tcW w:w="1320" w:type="dxa"/>
            <w:tcMar>
              <w:left w:w="108" w:type="dxa"/>
              <w:right w:w="108" w:type="dxa"/>
            </w:tcMar>
          </w:tcPr>
          <w:p w14:paraId="5BB17273" w14:textId="79D2E8E7"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2025/</w:t>
            </w:r>
            <w:r>
              <w:rPr>
                <w:rFonts w:ascii="Aptos" w:eastAsia="Aptos" w:hAnsi="Aptos" w:cs="Aptos"/>
                <w:color w:val="000000" w:themeColor="text1"/>
                <w:sz w:val="18"/>
                <w:szCs w:val="18"/>
              </w:rPr>
              <w:t>20/03</w:t>
            </w:r>
            <w:r>
              <w:rPr>
                <w:rFonts w:ascii="Aptos" w:eastAsia="Aptos" w:hAnsi="Aptos" w:cs="Aptos"/>
                <w:color w:val="000000" w:themeColor="text1"/>
                <w:sz w:val="18"/>
                <w:szCs w:val="18"/>
              </w:rPr>
              <w:t>-05</w:t>
            </w:r>
          </w:p>
        </w:tc>
        <w:tc>
          <w:tcPr>
            <w:tcW w:w="3225" w:type="dxa"/>
            <w:tcMar>
              <w:left w:w="108" w:type="dxa"/>
              <w:right w:w="108" w:type="dxa"/>
            </w:tcMar>
          </w:tcPr>
          <w:p w14:paraId="41808DA1" w14:textId="2126644F"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Terugkoppeling begroting vragen</w:t>
            </w:r>
          </w:p>
        </w:tc>
        <w:tc>
          <w:tcPr>
            <w:tcW w:w="1515" w:type="dxa"/>
            <w:tcMar>
              <w:left w:w="108" w:type="dxa"/>
              <w:right w:w="108" w:type="dxa"/>
            </w:tcMar>
          </w:tcPr>
          <w:p w14:paraId="7BC629E2" w14:textId="10327E3F"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 xml:space="preserve">Werkgroep </w:t>
            </w:r>
            <w:r w:rsidR="00C0630F">
              <w:rPr>
                <w:rFonts w:ascii="Aptos" w:eastAsia="Aptos" w:hAnsi="Aptos" w:cs="Aptos"/>
                <w:color w:val="000000" w:themeColor="text1"/>
                <w:sz w:val="18"/>
                <w:szCs w:val="18"/>
              </w:rPr>
              <w:t>financiën</w:t>
            </w:r>
          </w:p>
        </w:tc>
        <w:tc>
          <w:tcPr>
            <w:tcW w:w="1230" w:type="dxa"/>
            <w:tcMar>
              <w:left w:w="108" w:type="dxa"/>
              <w:right w:w="108" w:type="dxa"/>
            </w:tcMar>
          </w:tcPr>
          <w:p w14:paraId="7C41BF7B" w14:textId="12BFD288"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08-05-2025</w:t>
            </w:r>
          </w:p>
        </w:tc>
        <w:tc>
          <w:tcPr>
            <w:tcW w:w="1995" w:type="dxa"/>
            <w:tcMar>
              <w:left w:w="108" w:type="dxa"/>
              <w:right w:w="108" w:type="dxa"/>
            </w:tcMar>
          </w:tcPr>
          <w:p w14:paraId="015BBF9C" w14:textId="77777777" w:rsidR="00C020A2" w:rsidRPr="67FDE889" w:rsidRDefault="00C020A2" w:rsidP="00C020A2">
            <w:pPr>
              <w:rPr>
                <w:rFonts w:ascii="Aptos" w:eastAsia="Aptos" w:hAnsi="Aptos" w:cs="Aptos"/>
                <w:color w:val="000000" w:themeColor="text1"/>
                <w:sz w:val="18"/>
                <w:szCs w:val="18"/>
              </w:rPr>
            </w:pPr>
          </w:p>
        </w:tc>
      </w:tr>
      <w:tr w:rsidR="00C020A2" w14:paraId="446E2F03" w14:textId="77777777" w:rsidTr="00C020A2">
        <w:trPr>
          <w:trHeight w:val="300"/>
        </w:trPr>
        <w:tc>
          <w:tcPr>
            <w:tcW w:w="1320" w:type="dxa"/>
            <w:tcMar>
              <w:left w:w="108" w:type="dxa"/>
              <w:right w:w="108" w:type="dxa"/>
            </w:tcMar>
          </w:tcPr>
          <w:p w14:paraId="581EB75B" w14:textId="3F959411"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2025/20/03-0</w:t>
            </w:r>
            <w:r>
              <w:rPr>
                <w:rFonts w:ascii="Aptos" w:eastAsia="Aptos" w:hAnsi="Aptos" w:cs="Aptos"/>
                <w:color w:val="000000" w:themeColor="text1"/>
                <w:sz w:val="18"/>
                <w:szCs w:val="18"/>
              </w:rPr>
              <w:t>6</w:t>
            </w:r>
          </w:p>
        </w:tc>
        <w:tc>
          <w:tcPr>
            <w:tcW w:w="3225" w:type="dxa"/>
            <w:tcMar>
              <w:left w:w="108" w:type="dxa"/>
              <w:right w:w="108" w:type="dxa"/>
            </w:tcMar>
          </w:tcPr>
          <w:p w14:paraId="2D6CF2BB" w14:textId="0EC505DB"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 xml:space="preserve">Afstemming met Oudervereniging </w:t>
            </w:r>
            <w:r w:rsidR="00C0630F">
              <w:rPr>
                <w:rFonts w:ascii="Aptos" w:eastAsia="Aptos" w:hAnsi="Aptos" w:cs="Aptos"/>
                <w:color w:val="000000" w:themeColor="text1"/>
                <w:sz w:val="18"/>
                <w:szCs w:val="18"/>
              </w:rPr>
              <w:t>m.b.t.</w:t>
            </w:r>
            <w:r>
              <w:rPr>
                <w:rFonts w:ascii="Aptos" w:eastAsia="Aptos" w:hAnsi="Aptos" w:cs="Aptos"/>
                <w:color w:val="000000" w:themeColor="text1"/>
                <w:sz w:val="18"/>
                <w:szCs w:val="18"/>
              </w:rPr>
              <w:t xml:space="preserve"> rol en werkwijze</w:t>
            </w:r>
          </w:p>
        </w:tc>
        <w:tc>
          <w:tcPr>
            <w:tcW w:w="1515" w:type="dxa"/>
            <w:tcMar>
              <w:left w:w="108" w:type="dxa"/>
              <w:right w:w="108" w:type="dxa"/>
            </w:tcMar>
          </w:tcPr>
          <w:p w14:paraId="47A8AD26" w14:textId="64522FF4" w:rsidR="00C020A2" w:rsidRDefault="00C020A2" w:rsidP="00C020A2">
            <w:pPr>
              <w:rPr>
                <w:rFonts w:ascii="Aptos" w:eastAsia="Aptos" w:hAnsi="Aptos" w:cs="Aptos"/>
                <w:color w:val="000000" w:themeColor="text1"/>
                <w:sz w:val="18"/>
                <w:szCs w:val="18"/>
              </w:rPr>
            </w:pPr>
            <w:proofErr w:type="gramStart"/>
            <w:r>
              <w:rPr>
                <w:rFonts w:ascii="Aptos" w:eastAsia="Aptos" w:hAnsi="Aptos" w:cs="Aptos"/>
                <w:color w:val="000000" w:themeColor="text1"/>
                <w:sz w:val="18"/>
                <w:szCs w:val="18"/>
              </w:rPr>
              <w:t>GT,MH</w:t>
            </w:r>
            <w:proofErr w:type="gramEnd"/>
            <w:r>
              <w:rPr>
                <w:rFonts w:ascii="Aptos" w:eastAsia="Aptos" w:hAnsi="Aptos" w:cs="Aptos"/>
                <w:color w:val="000000" w:themeColor="text1"/>
                <w:sz w:val="18"/>
                <w:szCs w:val="18"/>
              </w:rPr>
              <w:t>, LW</w:t>
            </w:r>
          </w:p>
        </w:tc>
        <w:tc>
          <w:tcPr>
            <w:tcW w:w="1230" w:type="dxa"/>
            <w:tcMar>
              <w:left w:w="108" w:type="dxa"/>
              <w:right w:w="108" w:type="dxa"/>
            </w:tcMar>
          </w:tcPr>
          <w:p w14:paraId="2D077401" w14:textId="40068366" w:rsidR="00C020A2" w:rsidRDefault="00C020A2" w:rsidP="00C020A2">
            <w:pPr>
              <w:rPr>
                <w:rFonts w:ascii="Aptos" w:eastAsia="Aptos" w:hAnsi="Aptos" w:cs="Aptos"/>
                <w:color w:val="000000" w:themeColor="text1"/>
                <w:sz w:val="18"/>
                <w:szCs w:val="18"/>
              </w:rPr>
            </w:pPr>
            <w:r>
              <w:rPr>
                <w:rFonts w:ascii="Aptos" w:eastAsia="Aptos" w:hAnsi="Aptos" w:cs="Aptos"/>
                <w:color w:val="000000" w:themeColor="text1"/>
                <w:sz w:val="18"/>
                <w:szCs w:val="18"/>
              </w:rPr>
              <w:t>08-05-2025</w:t>
            </w:r>
          </w:p>
        </w:tc>
        <w:tc>
          <w:tcPr>
            <w:tcW w:w="1995" w:type="dxa"/>
            <w:tcMar>
              <w:left w:w="108" w:type="dxa"/>
              <w:right w:w="108" w:type="dxa"/>
            </w:tcMar>
          </w:tcPr>
          <w:p w14:paraId="11FA251B" w14:textId="77777777" w:rsidR="00C020A2" w:rsidRPr="67FDE889" w:rsidRDefault="00C020A2" w:rsidP="00C020A2">
            <w:pPr>
              <w:rPr>
                <w:rFonts w:ascii="Aptos" w:eastAsia="Aptos" w:hAnsi="Aptos" w:cs="Aptos"/>
                <w:color w:val="000000" w:themeColor="text1"/>
                <w:sz w:val="18"/>
                <w:szCs w:val="18"/>
              </w:rPr>
            </w:pPr>
          </w:p>
        </w:tc>
      </w:tr>
      <w:tr w:rsidR="00C020A2" w14:paraId="5436D861" w14:textId="77777777" w:rsidTr="00C0630F">
        <w:trPr>
          <w:trHeight w:val="300"/>
        </w:trPr>
        <w:tc>
          <w:tcPr>
            <w:tcW w:w="1320" w:type="dxa"/>
            <w:shd w:val="clear" w:color="auto" w:fill="D9F2D0" w:themeFill="accent6" w:themeFillTint="33"/>
            <w:tcMar>
              <w:left w:w="108" w:type="dxa"/>
              <w:right w:w="108" w:type="dxa"/>
            </w:tcMar>
          </w:tcPr>
          <w:p w14:paraId="4AAA931E" w14:textId="318905BA" w:rsidR="00C020A2" w:rsidRDefault="00C020A2" w:rsidP="00C020A2">
            <w:r w:rsidRPr="67FDE889">
              <w:rPr>
                <w:rFonts w:ascii="Aptos" w:eastAsia="Aptos" w:hAnsi="Aptos" w:cs="Aptos"/>
                <w:color w:val="000000" w:themeColor="text1"/>
                <w:sz w:val="18"/>
                <w:szCs w:val="18"/>
              </w:rPr>
              <w:lastRenderedPageBreak/>
              <w:t xml:space="preserve">2024/11-01 </w:t>
            </w:r>
          </w:p>
        </w:tc>
        <w:tc>
          <w:tcPr>
            <w:tcW w:w="3225" w:type="dxa"/>
            <w:shd w:val="clear" w:color="auto" w:fill="D9F2D0" w:themeFill="accent6" w:themeFillTint="33"/>
            <w:tcMar>
              <w:left w:w="108" w:type="dxa"/>
              <w:right w:w="108" w:type="dxa"/>
            </w:tcMar>
          </w:tcPr>
          <w:p w14:paraId="3448D2EA" w14:textId="2A4D9315" w:rsidR="00C020A2" w:rsidRDefault="00C020A2" w:rsidP="00C020A2">
            <w:r w:rsidRPr="67FDE889">
              <w:rPr>
                <w:rFonts w:ascii="Aptos" w:eastAsia="Aptos" w:hAnsi="Aptos" w:cs="Aptos"/>
                <w:color w:val="000000" w:themeColor="text1"/>
                <w:sz w:val="18"/>
                <w:szCs w:val="18"/>
              </w:rPr>
              <w:t xml:space="preserve">Publiceren Jaarverslag MR 2023-2024 </w:t>
            </w:r>
          </w:p>
        </w:tc>
        <w:tc>
          <w:tcPr>
            <w:tcW w:w="1515" w:type="dxa"/>
            <w:shd w:val="clear" w:color="auto" w:fill="D9F2D0" w:themeFill="accent6" w:themeFillTint="33"/>
            <w:tcMar>
              <w:left w:w="108" w:type="dxa"/>
              <w:right w:w="108" w:type="dxa"/>
            </w:tcMar>
          </w:tcPr>
          <w:p w14:paraId="13CDD104" w14:textId="3D1C79D8" w:rsidR="00C020A2" w:rsidRDefault="00C020A2" w:rsidP="00C020A2">
            <w:r w:rsidRPr="67FDE889">
              <w:rPr>
                <w:rFonts w:ascii="Aptos" w:eastAsia="Aptos" w:hAnsi="Aptos" w:cs="Aptos"/>
                <w:color w:val="000000" w:themeColor="text1"/>
                <w:sz w:val="18"/>
                <w:szCs w:val="18"/>
              </w:rPr>
              <w:t xml:space="preserve">GT </w:t>
            </w:r>
          </w:p>
        </w:tc>
        <w:tc>
          <w:tcPr>
            <w:tcW w:w="1230" w:type="dxa"/>
            <w:shd w:val="clear" w:color="auto" w:fill="D9F2D0" w:themeFill="accent6" w:themeFillTint="33"/>
            <w:tcMar>
              <w:left w:w="108" w:type="dxa"/>
              <w:right w:w="108" w:type="dxa"/>
            </w:tcMar>
          </w:tcPr>
          <w:p w14:paraId="255CE57A" w14:textId="14BE98D3" w:rsidR="00C020A2" w:rsidRDefault="00C020A2" w:rsidP="00C020A2">
            <w:r w:rsidRPr="67FDE889">
              <w:rPr>
                <w:rFonts w:ascii="Aptos" w:eastAsia="Aptos" w:hAnsi="Aptos" w:cs="Aptos"/>
                <w:color w:val="000000" w:themeColor="text1"/>
                <w:sz w:val="18"/>
                <w:szCs w:val="18"/>
              </w:rPr>
              <w:t xml:space="preserve">2024/12/10 </w:t>
            </w:r>
          </w:p>
        </w:tc>
        <w:tc>
          <w:tcPr>
            <w:tcW w:w="1995" w:type="dxa"/>
            <w:shd w:val="clear" w:color="auto" w:fill="D9F2D0" w:themeFill="accent6" w:themeFillTint="33"/>
            <w:tcMar>
              <w:left w:w="108" w:type="dxa"/>
              <w:right w:w="108" w:type="dxa"/>
            </w:tcMar>
          </w:tcPr>
          <w:p w14:paraId="078CAC6B" w14:textId="0B714927" w:rsidR="00C020A2" w:rsidRDefault="00C0630F" w:rsidP="00C020A2">
            <w:r>
              <w:rPr>
                <w:rFonts w:ascii="Aptos" w:eastAsia="Aptos" w:hAnsi="Aptos" w:cs="Aptos"/>
                <w:color w:val="000000" w:themeColor="text1"/>
                <w:sz w:val="18"/>
                <w:szCs w:val="18"/>
              </w:rPr>
              <w:t>Afgerond</w:t>
            </w:r>
            <w:r w:rsidR="00C020A2" w:rsidRPr="67FDE889">
              <w:rPr>
                <w:rFonts w:ascii="Aptos" w:eastAsia="Aptos" w:hAnsi="Aptos" w:cs="Aptos"/>
                <w:color w:val="000000" w:themeColor="text1"/>
                <w:sz w:val="18"/>
                <w:szCs w:val="18"/>
              </w:rPr>
              <w:t xml:space="preserve"> </w:t>
            </w:r>
          </w:p>
        </w:tc>
      </w:tr>
      <w:tr w:rsidR="00C020A2" w14:paraId="599437A5" w14:textId="77777777" w:rsidTr="00C020A2">
        <w:trPr>
          <w:trHeight w:val="300"/>
        </w:trPr>
        <w:tc>
          <w:tcPr>
            <w:tcW w:w="1320" w:type="dxa"/>
            <w:shd w:val="clear" w:color="auto" w:fill="E2EFD9"/>
            <w:tcMar>
              <w:left w:w="108" w:type="dxa"/>
              <w:right w:w="108" w:type="dxa"/>
            </w:tcMar>
          </w:tcPr>
          <w:p w14:paraId="264F8790" w14:textId="70CC533C" w:rsidR="00C020A2" w:rsidRDefault="00C020A2" w:rsidP="00C020A2">
            <w:r w:rsidRPr="67FDE889">
              <w:rPr>
                <w:rFonts w:ascii="Aptos" w:eastAsia="Aptos" w:hAnsi="Aptos" w:cs="Aptos"/>
                <w:color w:val="000000" w:themeColor="text1"/>
                <w:sz w:val="18"/>
                <w:szCs w:val="18"/>
              </w:rPr>
              <w:t xml:space="preserve">2024/11-02 </w:t>
            </w:r>
          </w:p>
        </w:tc>
        <w:tc>
          <w:tcPr>
            <w:tcW w:w="3225" w:type="dxa"/>
            <w:shd w:val="clear" w:color="auto" w:fill="E2EFD9"/>
            <w:tcMar>
              <w:left w:w="108" w:type="dxa"/>
              <w:right w:w="108" w:type="dxa"/>
            </w:tcMar>
          </w:tcPr>
          <w:p w14:paraId="11D54515" w14:textId="69B7C3A8" w:rsidR="00C020A2" w:rsidRDefault="00C020A2" w:rsidP="00C020A2">
            <w:r w:rsidRPr="67FDE889">
              <w:rPr>
                <w:rFonts w:ascii="Aptos" w:eastAsia="Aptos" w:hAnsi="Aptos" w:cs="Aptos"/>
                <w:color w:val="000000" w:themeColor="text1"/>
                <w:sz w:val="18"/>
                <w:szCs w:val="18"/>
              </w:rPr>
              <w:t xml:space="preserve">Navraag bij ouders doen </w:t>
            </w:r>
            <w:proofErr w:type="spellStart"/>
            <w:r w:rsidRPr="67FDE889">
              <w:rPr>
                <w:rFonts w:ascii="Aptos" w:eastAsia="Aptos" w:hAnsi="Aptos" w:cs="Aptos"/>
                <w:color w:val="000000" w:themeColor="text1"/>
                <w:sz w:val="18"/>
                <w:szCs w:val="18"/>
              </w:rPr>
              <w:t>mbt</w:t>
            </w:r>
            <w:proofErr w:type="spellEnd"/>
            <w:r w:rsidRPr="67FDE889">
              <w:rPr>
                <w:rFonts w:ascii="Aptos" w:eastAsia="Aptos" w:hAnsi="Aptos" w:cs="Aptos"/>
                <w:color w:val="000000" w:themeColor="text1"/>
                <w:sz w:val="18"/>
                <w:szCs w:val="18"/>
              </w:rPr>
              <w:t xml:space="preserve"> GMR  </w:t>
            </w:r>
          </w:p>
        </w:tc>
        <w:tc>
          <w:tcPr>
            <w:tcW w:w="1515" w:type="dxa"/>
            <w:shd w:val="clear" w:color="auto" w:fill="E2EFD9"/>
            <w:tcMar>
              <w:left w:w="108" w:type="dxa"/>
              <w:right w:w="108" w:type="dxa"/>
            </w:tcMar>
          </w:tcPr>
          <w:p w14:paraId="17F41251" w14:textId="095D5E23" w:rsidR="00C020A2" w:rsidRDefault="00C020A2" w:rsidP="00C020A2">
            <w:proofErr w:type="gramStart"/>
            <w:r w:rsidRPr="67FDE889">
              <w:rPr>
                <w:rFonts w:ascii="Aptos" w:eastAsia="Aptos" w:hAnsi="Aptos" w:cs="Aptos"/>
                <w:color w:val="000000" w:themeColor="text1"/>
                <w:sz w:val="18"/>
                <w:szCs w:val="18"/>
              </w:rPr>
              <w:t>allen</w:t>
            </w:r>
            <w:proofErr w:type="gramEnd"/>
            <w:r w:rsidRPr="67FDE889">
              <w:rPr>
                <w:rFonts w:ascii="Aptos" w:eastAsia="Aptos" w:hAnsi="Aptos" w:cs="Aptos"/>
                <w:color w:val="000000" w:themeColor="text1"/>
                <w:sz w:val="18"/>
                <w:szCs w:val="18"/>
              </w:rPr>
              <w:t xml:space="preserve"> </w:t>
            </w:r>
          </w:p>
        </w:tc>
        <w:tc>
          <w:tcPr>
            <w:tcW w:w="1230" w:type="dxa"/>
            <w:shd w:val="clear" w:color="auto" w:fill="E2EFD9"/>
            <w:tcMar>
              <w:left w:w="108" w:type="dxa"/>
              <w:right w:w="108" w:type="dxa"/>
            </w:tcMar>
          </w:tcPr>
          <w:p w14:paraId="4CE2D386" w14:textId="286E550D" w:rsidR="00C020A2" w:rsidRDefault="00C020A2" w:rsidP="00C020A2">
            <w:r w:rsidRPr="67FDE889">
              <w:rPr>
                <w:rFonts w:ascii="Aptos" w:eastAsia="Aptos" w:hAnsi="Aptos" w:cs="Aptos"/>
                <w:color w:val="000000" w:themeColor="text1"/>
                <w:sz w:val="18"/>
                <w:szCs w:val="18"/>
              </w:rPr>
              <w:t xml:space="preserve"> </w:t>
            </w:r>
          </w:p>
        </w:tc>
        <w:tc>
          <w:tcPr>
            <w:tcW w:w="1995" w:type="dxa"/>
            <w:shd w:val="clear" w:color="auto" w:fill="E2EFD9"/>
            <w:tcMar>
              <w:left w:w="108" w:type="dxa"/>
              <w:right w:w="108" w:type="dxa"/>
            </w:tcMar>
          </w:tcPr>
          <w:p w14:paraId="0FD36BFC" w14:textId="20922B41" w:rsidR="00C020A2" w:rsidRDefault="00C020A2" w:rsidP="00C020A2">
            <w:r w:rsidRPr="67FDE889">
              <w:rPr>
                <w:rFonts w:ascii="Aptos" w:eastAsia="Aptos" w:hAnsi="Aptos" w:cs="Aptos"/>
                <w:color w:val="000000" w:themeColor="text1"/>
                <w:sz w:val="18"/>
                <w:szCs w:val="18"/>
              </w:rPr>
              <w:t xml:space="preserve">Niet langer relevant </w:t>
            </w:r>
          </w:p>
        </w:tc>
      </w:tr>
      <w:tr w:rsidR="00C020A2" w14:paraId="6F0B76FA" w14:textId="77777777" w:rsidTr="00C020A2">
        <w:trPr>
          <w:trHeight w:val="300"/>
        </w:trPr>
        <w:tc>
          <w:tcPr>
            <w:tcW w:w="1320" w:type="dxa"/>
            <w:shd w:val="clear" w:color="auto" w:fill="C5E0B3"/>
            <w:tcMar>
              <w:left w:w="108" w:type="dxa"/>
              <w:right w:w="108" w:type="dxa"/>
            </w:tcMar>
          </w:tcPr>
          <w:p w14:paraId="79136B54" w14:textId="799CE28E" w:rsidR="00C020A2" w:rsidRDefault="00C020A2" w:rsidP="00C020A2">
            <w:r w:rsidRPr="67FDE889">
              <w:rPr>
                <w:rFonts w:ascii="Aptos" w:eastAsia="Aptos" w:hAnsi="Aptos" w:cs="Aptos"/>
                <w:color w:val="000000" w:themeColor="text1"/>
                <w:sz w:val="18"/>
                <w:szCs w:val="18"/>
              </w:rPr>
              <w:t xml:space="preserve">2024/10-01 </w:t>
            </w:r>
          </w:p>
        </w:tc>
        <w:tc>
          <w:tcPr>
            <w:tcW w:w="3225" w:type="dxa"/>
            <w:shd w:val="clear" w:color="auto" w:fill="C5E0B3"/>
            <w:tcMar>
              <w:left w:w="108" w:type="dxa"/>
              <w:right w:w="108" w:type="dxa"/>
            </w:tcMar>
          </w:tcPr>
          <w:p w14:paraId="6A1FDC98" w14:textId="77DE09D5" w:rsidR="00C020A2" w:rsidRDefault="00C020A2" w:rsidP="00C020A2">
            <w:r w:rsidRPr="67FDE889">
              <w:rPr>
                <w:rFonts w:ascii="Aptos" w:eastAsia="Aptos" w:hAnsi="Aptos" w:cs="Aptos"/>
                <w:color w:val="000000" w:themeColor="text1"/>
                <w:sz w:val="18"/>
                <w:szCs w:val="18"/>
              </w:rPr>
              <w:t xml:space="preserve">In nieuwsbrief aandacht geven communicatie bij vervanging </w:t>
            </w:r>
          </w:p>
        </w:tc>
        <w:tc>
          <w:tcPr>
            <w:tcW w:w="1515" w:type="dxa"/>
            <w:shd w:val="clear" w:color="auto" w:fill="C5E0B3"/>
            <w:tcMar>
              <w:left w:w="108" w:type="dxa"/>
              <w:right w:w="108" w:type="dxa"/>
            </w:tcMar>
          </w:tcPr>
          <w:p w14:paraId="0069EFE6" w14:textId="62A6A517" w:rsidR="00C020A2" w:rsidRDefault="00C020A2" w:rsidP="00C020A2">
            <w:r w:rsidRPr="67FDE889">
              <w:rPr>
                <w:rFonts w:ascii="Aptos" w:eastAsia="Aptos" w:hAnsi="Aptos" w:cs="Aptos"/>
                <w:color w:val="000000" w:themeColor="text1"/>
                <w:sz w:val="18"/>
                <w:szCs w:val="18"/>
              </w:rPr>
              <w:t xml:space="preserve">MT </w:t>
            </w:r>
          </w:p>
        </w:tc>
        <w:tc>
          <w:tcPr>
            <w:tcW w:w="1230" w:type="dxa"/>
            <w:shd w:val="clear" w:color="auto" w:fill="C5E0B3"/>
            <w:tcMar>
              <w:left w:w="108" w:type="dxa"/>
              <w:right w:w="108" w:type="dxa"/>
            </w:tcMar>
          </w:tcPr>
          <w:p w14:paraId="6316DD2D" w14:textId="7577A05C" w:rsidR="00C020A2" w:rsidRDefault="00C020A2" w:rsidP="00C020A2">
            <w:r w:rsidRPr="67FDE889">
              <w:rPr>
                <w:rFonts w:ascii="Aptos" w:eastAsia="Aptos" w:hAnsi="Aptos" w:cs="Aptos"/>
                <w:color w:val="000000" w:themeColor="text1"/>
                <w:sz w:val="18"/>
                <w:szCs w:val="18"/>
              </w:rPr>
              <w:t xml:space="preserve">2024/11/14 </w:t>
            </w:r>
          </w:p>
        </w:tc>
        <w:tc>
          <w:tcPr>
            <w:tcW w:w="1995" w:type="dxa"/>
            <w:shd w:val="clear" w:color="auto" w:fill="C5E0B3"/>
            <w:tcMar>
              <w:left w:w="108" w:type="dxa"/>
              <w:right w:w="108" w:type="dxa"/>
            </w:tcMar>
          </w:tcPr>
          <w:p w14:paraId="49101F68" w14:textId="7B957023" w:rsidR="00C020A2" w:rsidRDefault="00C020A2" w:rsidP="00C020A2">
            <w:r w:rsidRPr="67FDE889">
              <w:rPr>
                <w:rFonts w:ascii="Arial" w:eastAsia="Arial" w:hAnsi="Arial" w:cs="Arial"/>
                <w:color w:val="000000" w:themeColor="text1"/>
                <w:sz w:val="18"/>
                <w:szCs w:val="18"/>
              </w:rPr>
              <w:t> </w:t>
            </w:r>
            <w:r w:rsidRPr="67FDE889">
              <w:rPr>
                <w:rFonts w:ascii="Aptos" w:eastAsia="Aptos" w:hAnsi="Aptos" w:cs="Aptos"/>
                <w:color w:val="000000" w:themeColor="text1"/>
                <w:sz w:val="18"/>
                <w:szCs w:val="18"/>
              </w:rPr>
              <w:t xml:space="preserve">Afgerond </w:t>
            </w:r>
          </w:p>
        </w:tc>
      </w:tr>
      <w:tr w:rsidR="00C020A2" w14:paraId="5D16153C" w14:textId="77777777" w:rsidTr="00C020A2">
        <w:trPr>
          <w:trHeight w:val="300"/>
        </w:trPr>
        <w:tc>
          <w:tcPr>
            <w:tcW w:w="1320" w:type="dxa"/>
            <w:tcMar>
              <w:left w:w="108" w:type="dxa"/>
              <w:right w:w="108" w:type="dxa"/>
            </w:tcMar>
          </w:tcPr>
          <w:p w14:paraId="21EDC03C" w14:textId="0B15678F" w:rsidR="00C020A2" w:rsidRDefault="00C020A2" w:rsidP="00C020A2">
            <w:r w:rsidRPr="67FDE889">
              <w:rPr>
                <w:rFonts w:ascii="Aptos" w:eastAsia="Aptos" w:hAnsi="Aptos" w:cs="Aptos"/>
                <w:color w:val="000000" w:themeColor="text1"/>
                <w:sz w:val="18"/>
                <w:szCs w:val="18"/>
              </w:rPr>
              <w:t xml:space="preserve">2024/10-02 </w:t>
            </w:r>
          </w:p>
        </w:tc>
        <w:tc>
          <w:tcPr>
            <w:tcW w:w="3225" w:type="dxa"/>
            <w:tcMar>
              <w:left w:w="108" w:type="dxa"/>
              <w:right w:w="108" w:type="dxa"/>
            </w:tcMar>
          </w:tcPr>
          <w:p w14:paraId="10D6D4D4" w14:textId="0C9B3049" w:rsidR="00C020A2" w:rsidRDefault="00C020A2" w:rsidP="00C020A2">
            <w:r w:rsidRPr="67FDE889">
              <w:rPr>
                <w:rFonts w:ascii="Aptos" w:eastAsia="Aptos" w:hAnsi="Aptos" w:cs="Aptos"/>
                <w:color w:val="000000" w:themeColor="text1"/>
                <w:sz w:val="18"/>
                <w:szCs w:val="18"/>
              </w:rPr>
              <w:t xml:space="preserve">Voortgang </w:t>
            </w:r>
            <w:proofErr w:type="spellStart"/>
            <w:r w:rsidRPr="67FDE889">
              <w:rPr>
                <w:rFonts w:ascii="Aptos" w:eastAsia="Aptos" w:hAnsi="Aptos" w:cs="Aptos"/>
                <w:color w:val="000000" w:themeColor="text1"/>
                <w:sz w:val="18"/>
                <w:szCs w:val="18"/>
              </w:rPr>
              <w:t>mbt</w:t>
            </w:r>
            <w:proofErr w:type="spellEnd"/>
            <w:r w:rsidRPr="67FDE889">
              <w:rPr>
                <w:rFonts w:ascii="Aptos" w:eastAsia="Aptos" w:hAnsi="Aptos" w:cs="Aptos"/>
                <w:color w:val="000000" w:themeColor="text1"/>
                <w:sz w:val="18"/>
                <w:szCs w:val="18"/>
              </w:rPr>
              <w:t xml:space="preserve"> Jaarplan vast agenderen </w:t>
            </w:r>
          </w:p>
        </w:tc>
        <w:tc>
          <w:tcPr>
            <w:tcW w:w="1515" w:type="dxa"/>
            <w:tcMar>
              <w:left w:w="108" w:type="dxa"/>
              <w:right w:w="108" w:type="dxa"/>
            </w:tcMar>
          </w:tcPr>
          <w:p w14:paraId="75B0B590" w14:textId="12347B53" w:rsidR="00C020A2" w:rsidRDefault="00C020A2" w:rsidP="00C020A2">
            <w:r w:rsidRPr="67FDE889">
              <w:rPr>
                <w:rFonts w:ascii="Aptos" w:eastAsia="Aptos" w:hAnsi="Aptos" w:cs="Aptos"/>
                <w:color w:val="000000" w:themeColor="text1"/>
                <w:sz w:val="18"/>
                <w:szCs w:val="18"/>
              </w:rPr>
              <w:t xml:space="preserve">LBW </w:t>
            </w:r>
          </w:p>
        </w:tc>
        <w:tc>
          <w:tcPr>
            <w:tcW w:w="1230" w:type="dxa"/>
            <w:tcMar>
              <w:left w:w="108" w:type="dxa"/>
              <w:right w:w="108" w:type="dxa"/>
            </w:tcMar>
          </w:tcPr>
          <w:p w14:paraId="6C160062" w14:textId="181CE087" w:rsidR="00C020A2" w:rsidRDefault="00C020A2" w:rsidP="00C020A2">
            <w:r w:rsidRPr="67FDE889">
              <w:rPr>
                <w:rFonts w:ascii="Aptos" w:eastAsia="Aptos" w:hAnsi="Aptos" w:cs="Aptos"/>
                <w:color w:val="000000" w:themeColor="text1"/>
                <w:sz w:val="18"/>
                <w:szCs w:val="18"/>
              </w:rPr>
              <w:t xml:space="preserve">2024/11/14 </w:t>
            </w:r>
          </w:p>
        </w:tc>
        <w:tc>
          <w:tcPr>
            <w:tcW w:w="1995" w:type="dxa"/>
            <w:tcMar>
              <w:left w:w="108" w:type="dxa"/>
              <w:right w:w="108" w:type="dxa"/>
            </w:tcMar>
          </w:tcPr>
          <w:p w14:paraId="2A595298" w14:textId="0206C5F2" w:rsidR="00C020A2" w:rsidRDefault="00C020A2" w:rsidP="00C020A2">
            <w:r w:rsidRPr="67FDE889">
              <w:rPr>
                <w:rFonts w:ascii="Arial" w:eastAsia="Arial" w:hAnsi="Arial" w:cs="Arial"/>
                <w:b/>
                <w:bCs/>
                <w:color w:val="000000" w:themeColor="text1"/>
                <w:sz w:val="18"/>
                <w:szCs w:val="18"/>
              </w:rPr>
              <w:t> </w:t>
            </w:r>
            <w:r w:rsidRPr="67FDE889">
              <w:rPr>
                <w:rFonts w:ascii="Aptos" w:eastAsia="Aptos" w:hAnsi="Aptos" w:cs="Aptos"/>
                <w:color w:val="000000" w:themeColor="text1"/>
                <w:sz w:val="18"/>
                <w:szCs w:val="18"/>
              </w:rPr>
              <w:t xml:space="preserve"> </w:t>
            </w:r>
          </w:p>
        </w:tc>
      </w:tr>
      <w:tr w:rsidR="00C020A2" w14:paraId="7161A702" w14:textId="77777777" w:rsidTr="00C020A2">
        <w:trPr>
          <w:trHeight w:val="300"/>
        </w:trPr>
        <w:tc>
          <w:tcPr>
            <w:tcW w:w="1320" w:type="dxa"/>
            <w:tcMar>
              <w:left w:w="108" w:type="dxa"/>
              <w:right w:w="108" w:type="dxa"/>
            </w:tcMar>
          </w:tcPr>
          <w:p w14:paraId="634C42D2" w14:textId="78803098" w:rsidR="00C020A2" w:rsidRDefault="00C020A2" w:rsidP="00C020A2">
            <w:r w:rsidRPr="67FDE889">
              <w:rPr>
                <w:rFonts w:ascii="Aptos" w:eastAsia="Aptos" w:hAnsi="Aptos" w:cs="Aptos"/>
                <w:color w:val="000000" w:themeColor="text1"/>
                <w:sz w:val="18"/>
                <w:szCs w:val="18"/>
              </w:rPr>
              <w:t xml:space="preserve">2024/10-03 </w:t>
            </w:r>
          </w:p>
        </w:tc>
        <w:tc>
          <w:tcPr>
            <w:tcW w:w="3225" w:type="dxa"/>
            <w:tcMar>
              <w:left w:w="108" w:type="dxa"/>
              <w:right w:w="108" w:type="dxa"/>
            </w:tcMar>
          </w:tcPr>
          <w:p w14:paraId="66785FB2" w14:textId="56DCFB85" w:rsidR="00C020A2" w:rsidRDefault="00C020A2" w:rsidP="00C020A2">
            <w:r w:rsidRPr="67FDE889">
              <w:rPr>
                <w:rFonts w:ascii="Aptos" w:eastAsia="Aptos" w:hAnsi="Aptos" w:cs="Aptos"/>
                <w:color w:val="000000" w:themeColor="text1"/>
                <w:sz w:val="18"/>
                <w:szCs w:val="18"/>
              </w:rPr>
              <w:t xml:space="preserve">Oudervoorlichting </w:t>
            </w:r>
            <w:proofErr w:type="spellStart"/>
            <w:r w:rsidRPr="67FDE889">
              <w:rPr>
                <w:rFonts w:ascii="Aptos" w:eastAsia="Aptos" w:hAnsi="Aptos" w:cs="Aptos"/>
                <w:color w:val="000000" w:themeColor="text1"/>
                <w:sz w:val="18"/>
                <w:szCs w:val="18"/>
              </w:rPr>
              <w:t>mbt</w:t>
            </w:r>
            <w:proofErr w:type="spellEnd"/>
            <w:r w:rsidRPr="67FDE889">
              <w:rPr>
                <w:rFonts w:ascii="Aptos" w:eastAsia="Aptos" w:hAnsi="Aptos" w:cs="Aptos"/>
                <w:color w:val="000000" w:themeColor="text1"/>
                <w:sz w:val="18"/>
                <w:szCs w:val="18"/>
              </w:rPr>
              <w:t xml:space="preserve"> EDI of andere significant update </w:t>
            </w:r>
          </w:p>
        </w:tc>
        <w:tc>
          <w:tcPr>
            <w:tcW w:w="1515" w:type="dxa"/>
            <w:tcMar>
              <w:left w:w="108" w:type="dxa"/>
              <w:right w:w="108" w:type="dxa"/>
            </w:tcMar>
          </w:tcPr>
          <w:p w14:paraId="5EDE58B7" w14:textId="66F52276" w:rsidR="00C020A2" w:rsidRDefault="00C020A2" w:rsidP="00C020A2">
            <w:r w:rsidRPr="67FDE889">
              <w:rPr>
                <w:rFonts w:ascii="Aptos" w:eastAsia="Aptos" w:hAnsi="Aptos" w:cs="Aptos"/>
                <w:color w:val="000000" w:themeColor="text1"/>
                <w:sz w:val="18"/>
                <w:szCs w:val="18"/>
              </w:rPr>
              <w:t xml:space="preserve">MT </w:t>
            </w:r>
          </w:p>
        </w:tc>
        <w:tc>
          <w:tcPr>
            <w:tcW w:w="1230" w:type="dxa"/>
            <w:tcMar>
              <w:left w:w="108" w:type="dxa"/>
              <w:right w:w="108" w:type="dxa"/>
            </w:tcMar>
          </w:tcPr>
          <w:p w14:paraId="2935FDB0" w14:textId="3F94AE08" w:rsidR="00C020A2" w:rsidRDefault="00C020A2" w:rsidP="00C020A2">
            <w:r w:rsidRPr="67FDE889">
              <w:rPr>
                <w:rFonts w:ascii="Aptos" w:eastAsia="Aptos" w:hAnsi="Aptos" w:cs="Aptos"/>
                <w:color w:val="000000" w:themeColor="text1"/>
                <w:sz w:val="18"/>
                <w:szCs w:val="18"/>
              </w:rPr>
              <w:t xml:space="preserve">2025/05 </w:t>
            </w:r>
          </w:p>
        </w:tc>
        <w:tc>
          <w:tcPr>
            <w:tcW w:w="1995" w:type="dxa"/>
            <w:tcMar>
              <w:left w:w="108" w:type="dxa"/>
              <w:right w:w="108" w:type="dxa"/>
            </w:tcMar>
          </w:tcPr>
          <w:p w14:paraId="60977B04" w14:textId="25973E6D" w:rsidR="00C020A2" w:rsidRDefault="00C020A2" w:rsidP="00C020A2">
            <w:r w:rsidRPr="67FDE889">
              <w:rPr>
                <w:rFonts w:ascii="Arial" w:eastAsia="Arial" w:hAnsi="Arial" w:cs="Arial"/>
                <w:b/>
                <w:bCs/>
                <w:color w:val="000000" w:themeColor="text1"/>
                <w:sz w:val="18"/>
                <w:szCs w:val="18"/>
              </w:rPr>
              <w:t> </w:t>
            </w:r>
            <w:r w:rsidRPr="67FDE889">
              <w:rPr>
                <w:rFonts w:ascii="Aptos" w:eastAsia="Aptos" w:hAnsi="Aptos" w:cs="Aptos"/>
                <w:color w:val="000000" w:themeColor="text1"/>
                <w:sz w:val="18"/>
                <w:szCs w:val="18"/>
              </w:rPr>
              <w:t xml:space="preserve"> </w:t>
            </w:r>
          </w:p>
        </w:tc>
      </w:tr>
      <w:tr w:rsidR="00C020A2" w14:paraId="67030F96" w14:textId="77777777" w:rsidTr="00C020A2">
        <w:trPr>
          <w:trHeight w:val="300"/>
        </w:trPr>
        <w:tc>
          <w:tcPr>
            <w:tcW w:w="1320" w:type="dxa"/>
            <w:tcMar>
              <w:left w:w="108" w:type="dxa"/>
              <w:right w:w="108" w:type="dxa"/>
            </w:tcMar>
          </w:tcPr>
          <w:p w14:paraId="16CA51EA" w14:textId="687DED8F" w:rsidR="00C020A2" w:rsidRDefault="00C020A2" w:rsidP="00C020A2">
            <w:r w:rsidRPr="67FDE889">
              <w:rPr>
                <w:rFonts w:ascii="Aptos" w:eastAsia="Aptos" w:hAnsi="Aptos" w:cs="Aptos"/>
                <w:color w:val="000000" w:themeColor="text1"/>
                <w:sz w:val="18"/>
                <w:szCs w:val="18"/>
              </w:rPr>
              <w:t xml:space="preserve">2024/10-04 </w:t>
            </w:r>
          </w:p>
        </w:tc>
        <w:tc>
          <w:tcPr>
            <w:tcW w:w="3225" w:type="dxa"/>
            <w:tcMar>
              <w:left w:w="108" w:type="dxa"/>
              <w:right w:w="108" w:type="dxa"/>
            </w:tcMar>
          </w:tcPr>
          <w:p w14:paraId="2215E9EE" w14:textId="1979645A" w:rsidR="00C020A2" w:rsidRDefault="00C020A2" w:rsidP="00C020A2">
            <w:r w:rsidRPr="67FDE889">
              <w:rPr>
                <w:rFonts w:ascii="Aptos" w:eastAsia="Aptos" w:hAnsi="Aptos" w:cs="Aptos"/>
                <w:color w:val="000000" w:themeColor="text1"/>
                <w:sz w:val="18"/>
                <w:szCs w:val="18"/>
              </w:rPr>
              <w:t xml:space="preserve">Herziene overlegstructuur vastleggen in professioneel </w:t>
            </w:r>
            <w:proofErr w:type="gramStart"/>
            <w:r w:rsidRPr="67FDE889">
              <w:rPr>
                <w:rFonts w:ascii="Aptos" w:eastAsia="Aptos" w:hAnsi="Aptos" w:cs="Aptos"/>
                <w:color w:val="000000" w:themeColor="text1"/>
                <w:sz w:val="18"/>
                <w:szCs w:val="18"/>
              </w:rPr>
              <w:t>statuut /</w:t>
            </w:r>
            <w:proofErr w:type="gramEnd"/>
            <w:r w:rsidRPr="67FDE889">
              <w:rPr>
                <w:rFonts w:ascii="Aptos" w:eastAsia="Aptos" w:hAnsi="Aptos" w:cs="Aptos"/>
                <w:color w:val="000000" w:themeColor="text1"/>
                <w:sz w:val="18"/>
                <w:szCs w:val="18"/>
              </w:rPr>
              <w:t xml:space="preserve"> kwaliteitskaarten </w:t>
            </w:r>
          </w:p>
        </w:tc>
        <w:tc>
          <w:tcPr>
            <w:tcW w:w="1515" w:type="dxa"/>
            <w:tcMar>
              <w:left w:w="108" w:type="dxa"/>
              <w:right w:w="108" w:type="dxa"/>
            </w:tcMar>
          </w:tcPr>
          <w:p w14:paraId="75180948" w14:textId="7C0D31A6" w:rsidR="00C020A2" w:rsidRDefault="00C020A2" w:rsidP="00C020A2">
            <w:r w:rsidRPr="67FDE889">
              <w:rPr>
                <w:rFonts w:ascii="Aptos" w:eastAsia="Aptos" w:hAnsi="Aptos" w:cs="Aptos"/>
                <w:color w:val="000000" w:themeColor="text1"/>
                <w:sz w:val="18"/>
                <w:szCs w:val="18"/>
              </w:rPr>
              <w:t xml:space="preserve">MT </w:t>
            </w:r>
          </w:p>
        </w:tc>
        <w:tc>
          <w:tcPr>
            <w:tcW w:w="1230" w:type="dxa"/>
            <w:tcMar>
              <w:left w:w="108" w:type="dxa"/>
              <w:right w:w="108" w:type="dxa"/>
            </w:tcMar>
          </w:tcPr>
          <w:p w14:paraId="2B5297E2" w14:textId="0E9D10E7" w:rsidR="00C020A2" w:rsidRDefault="00C020A2" w:rsidP="00C020A2">
            <w:r w:rsidRPr="67FDE889">
              <w:rPr>
                <w:rFonts w:ascii="Aptos" w:eastAsia="Aptos" w:hAnsi="Aptos" w:cs="Aptos"/>
                <w:color w:val="000000" w:themeColor="text1"/>
                <w:sz w:val="18"/>
                <w:szCs w:val="18"/>
              </w:rPr>
              <w:t xml:space="preserve">2024/11/14 </w:t>
            </w:r>
          </w:p>
        </w:tc>
        <w:tc>
          <w:tcPr>
            <w:tcW w:w="1995" w:type="dxa"/>
            <w:tcMar>
              <w:left w:w="108" w:type="dxa"/>
              <w:right w:w="108" w:type="dxa"/>
            </w:tcMar>
          </w:tcPr>
          <w:p w14:paraId="537B6D48" w14:textId="21303A61" w:rsidR="00C020A2" w:rsidRDefault="00C020A2" w:rsidP="00C020A2">
            <w:r w:rsidRPr="67FDE889">
              <w:rPr>
                <w:rFonts w:ascii="Arial" w:eastAsia="Arial" w:hAnsi="Arial" w:cs="Arial"/>
                <w:b/>
                <w:bCs/>
                <w:color w:val="000000" w:themeColor="text1"/>
                <w:sz w:val="18"/>
                <w:szCs w:val="18"/>
              </w:rPr>
              <w:t> </w:t>
            </w:r>
            <w:r w:rsidRPr="67FDE889">
              <w:rPr>
                <w:rFonts w:ascii="Aptos" w:eastAsia="Aptos" w:hAnsi="Aptos" w:cs="Aptos"/>
                <w:b/>
                <w:bCs/>
                <w:color w:val="000000" w:themeColor="text1"/>
                <w:sz w:val="18"/>
                <w:szCs w:val="18"/>
              </w:rPr>
              <w:t xml:space="preserve">20-3 Wordt geëvalueerd </w:t>
            </w:r>
            <w:proofErr w:type="spellStart"/>
            <w:r w:rsidRPr="67FDE889">
              <w:rPr>
                <w:rFonts w:ascii="Aptos" w:eastAsia="Aptos" w:hAnsi="Aptos" w:cs="Aptos"/>
                <w:b/>
                <w:bCs/>
                <w:color w:val="000000" w:themeColor="text1"/>
                <w:sz w:val="18"/>
                <w:szCs w:val="18"/>
              </w:rPr>
              <w:t>ahv</w:t>
            </w:r>
            <w:proofErr w:type="spellEnd"/>
            <w:r w:rsidRPr="67FDE889">
              <w:rPr>
                <w:rFonts w:ascii="Aptos" w:eastAsia="Aptos" w:hAnsi="Aptos" w:cs="Aptos"/>
                <w:b/>
                <w:bCs/>
                <w:color w:val="000000" w:themeColor="text1"/>
                <w:sz w:val="18"/>
                <w:szCs w:val="18"/>
              </w:rPr>
              <w:t xml:space="preserve"> student. </w:t>
            </w:r>
            <w:proofErr w:type="spellStart"/>
            <w:r w:rsidRPr="67FDE889">
              <w:rPr>
                <w:rFonts w:ascii="Aptos" w:eastAsia="Aptos" w:hAnsi="Aptos" w:cs="Aptos"/>
                <w:b/>
                <w:bCs/>
                <w:color w:val="000000" w:themeColor="text1"/>
                <w:sz w:val="18"/>
                <w:szCs w:val="18"/>
              </w:rPr>
              <w:t>Ongoing</w:t>
            </w:r>
            <w:proofErr w:type="spellEnd"/>
            <w:r w:rsidRPr="67FDE889">
              <w:rPr>
                <w:rFonts w:ascii="Aptos" w:eastAsia="Aptos" w:hAnsi="Aptos" w:cs="Aptos"/>
                <w:b/>
                <w:bCs/>
                <w:color w:val="000000" w:themeColor="text1"/>
                <w:sz w:val="18"/>
                <w:szCs w:val="18"/>
              </w:rPr>
              <w:t xml:space="preserve">. </w:t>
            </w:r>
          </w:p>
        </w:tc>
      </w:tr>
      <w:tr w:rsidR="00C020A2" w14:paraId="738F88E8" w14:textId="77777777" w:rsidTr="00FB0CE3">
        <w:trPr>
          <w:trHeight w:val="300"/>
        </w:trPr>
        <w:tc>
          <w:tcPr>
            <w:tcW w:w="1320" w:type="dxa"/>
            <w:shd w:val="clear" w:color="auto" w:fill="D9F2D0" w:themeFill="accent6" w:themeFillTint="33"/>
            <w:tcMar>
              <w:left w:w="108" w:type="dxa"/>
              <w:right w:w="108" w:type="dxa"/>
            </w:tcMar>
          </w:tcPr>
          <w:p w14:paraId="176D55A5" w14:textId="7ECE2B87" w:rsidR="00C020A2" w:rsidRDefault="00C020A2" w:rsidP="00C020A2">
            <w:r w:rsidRPr="67FDE889">
              <w:rPr>
                <w:rFonts w:ascii="Aptos" w:eastAsia="Aptos" w:hAnsi="Aptos" w:cs="Aptos"/>
                <w:color w:val="000000" w:themeColor="text1"/>
                <w:sz w:val="18"/>
                <w:szCs w:val="18"/>
              </w:rPr>
              <w:t xml:space="preserve">2024/10-05 </w:t>
            </w:r>
          </w:p>
        </w:tc>
        <w:tc>
          <w:tcPr>
            <w:tcW w:w="3225" w:type="dxa"/>
            <w:shd w:val="clear" w:color="auto" w:fill="D9F2D0" w:themeFill="accent6" w:themeFillTint="33"/>
            <w:tcMar>
              <w:left w:w="108" w:type="dxa"/>
              <w:right w:w="108" w:type="dxa"/>
            </w:tcMar>
          </w:tcPr>
          <w:p w14:paraId="09EE5567" w14:textId="1D250761" w:rsidR="00C020A2" w:rsidRDefault="00C020A2" w:rsidP="00C020A2">
            <w:r w:rsidRPr="67FDE889">
              <w:rPr>
                <w:rFonts w:ascii="Aptos" w:eastAsia="Aptos" w:hAnsi="Aptos" w:cs="Aptos"/>
                <w:color w:val="000000" w:themeColor="text1"/>
                <w:sz w:val="18"/>
                <w:szCs w:val="18"/>
              </w:rPr>
              <w:t xml:space="preserve">Definitief maken van sociaal veiligheidsplan </w:t>
            </w:r>
          </w:p>
        </w:tc>
        <w:tc>
          <w:tcPr>
            <w:tcW w:w="1515" w:type="dxa"/>
            <w:shd w:val="clear" w:color="auto" w:fill="D9F2D0" w:themeFill="accent6" w:themeFillTint="33"/>
            <w:tcMar>
              <w:left w:w="108" w:type="dxa"/>
              <w:right w:w="108" w:type="dxa"/>
            </w:tcMar>
          </w:tcPr>
          <w:p w14:paraId="48BBC123" w14:textId="78A3FEED" w:rsidR="00C020A2" w:rsidRDefault="00C020A2" w:rsidP="00C020A2">
            <w:r w:rsidRPr="67FDE889">
              <w:rPr>
                <w:rFonts w:ascii="Aptos" w:eastAsia="Aptos" w:hAnsi="Aptos" w:cs="Aptos"/>
                <w:color w:val="000000" w:themeColor="text1"/>
                <w:sz w:val="18"/>
                <w:szCs w:val="18"/>
              </w:rPr>
              <w:t xml:space="preserve">HS en GT </w:t>
            </w:r>
          </w:p>
        </w:tc>
        <w:tc>
          <w:tcPr>
            <w:tcW w:w="1230" w:type="dxa"/>
            <w:shd w:val="clear" w:color="auto" w:fill="D9F2D0" w:themeFill="accent6" w:themeFillTint="33"/>
            <w:tcMar>
              <w:left w:w="108" w:type="dxa"/>
              <w:right w:w="108" w:type="dxa"/>
            </w:tcMar>
          </w:tcPr>
          <w:p w14:paraId="7CADA59E" w14:textId="3E97116A" w:rsidR="00C020A2" w:rsidRDefault="00C020A2" w:rsidP="00C020A2">
            <w:r w:rsidRPr="67FDE889">
              <w:rPr>
                <w:rFonts w:ascii="Aptos" w:eastAsia="Aptos" w:hAnsi="Aptos" w:cs="Aptos"/>
                <w:color w:val="000000" w:themeColor="text1"/>
                <w:sz w:val="18"/>
                <w:szCs w:val="18"/>
              </w:rPr>
              <w:t xml:space="preserve">2024/11/14 </w:t>
            </w:r>
          </w:p>
          <w:p w14:paraId="1C0C7659" w14:textId="749B7F84" w:rsidR="00C020A2" w:rsidRDefault="00C020A2" w:rsidP="00C020A2">
            <w:r w:rsidRPr="67FDE889">
              <w:rPr>
                <w:rFonts w:ascii="Aptos" w:eastAsia="Aptos" w:hAnsi="Aptos" w:cs="Aptos"/>
                <w:color w:val="000000" w:themeColor="text1"/>
                <w:sz w:val="18"/>
                <w:szCs w:val="18"/>
              </w:rPr>
              <w:t xml:space="preserve">2024/12/30 </w:t>
            </w:r>
          </w:p>
        </w:tc>
        <w:tc>
          <w:tcPr>
            <w:tcW w:w="1995" w:type="dxa"/>
            <w:shd w:val="clear" w:color="auto" w:fill="D9F2D0" w:themeFill="accent6" w:themeFillTint="33"/>
            <w:tcMar>
              <w:left w:w="108" w:type="dxa"/>
              <w:right w:w="108" w:type="dxa"/>
            </w:tcMar>
          </w:tcPr>
          <w:p w14:paraId="37BA49EB" w14:textId="76B49940" w:rsidR="00C020A2" w:rsidRDefault="00C020A2" w:rsidP="00C020A2">
            <w:r w:rsidRPr="67FDE889">
              <w:rPr>
                <w:rFonts w:ascii="Arial" w:eastAsia="Arial" w:hAnsi="Arial" w:cs="Arial"/>
                <w:color w:val="000000" w:themeColor="text1"/>
                <w:sz w:val="18"/>
                <w:szCs w:val="18"/>
              </w:rPr>
              <w:t> </w:t>
            </w:r>
            <w:r w:rsidRPr="67FDE889">
              <w:rPr>
                <w:rFonts w:ascii="Aptos" w:eastAsia="Aptos" w:hAnsi="Aptos" w:cs="Aptos"/>
                <w:color w:val="000000" w:themeColor="text1"/>
                <w:sz w:val="18"/>
                <w:szCs w:val="18"/>
              </w:rPr>
              <w:t xml:space="preserve">20-3: Afgerond  </w:t>
            </w:r>
          </w:p>
        </w:tc>
      </w:tr>
      <w:tr w:rsidR="00C020A2" w14:paraId="5713DAD2" w14:textId="77777777" w:rsidTr="00C020A2">
        <w:trPr>
          <w:trHeight w:val="300"/>
        </w:trPr>
        <w:tc>
          <w:tcPr>
            <w:tcW w:w="1320" w:type="dxa"/>
            <w:tcMar>
              <w:left w:w="108" w:type="dxa"/>
              <w:right w:w="108" w:type="dxa"/>
            </w:tcMar>
          </w:tcPr>
          <w:p w14:paraId="376F9BD4" w14:textId="1A8CFC88" w:rsidR="00C020A2" w:rsidRDefault="00C020A2" w:rsidP="00C020A2">
            <w:r w:rsidRPr="67FDE889">
              <w:rPr>
                <w:rFonts w:ascii="Aptos" w:eastAsia="Aptos" w:hAnsi="Aptos" w:cs="Aptos"/>
                <w:color w:val="000000" w:themeColor="text1"/>
                <w:sz w:val="18"/>
                <w:szCs w:val="18"/>
              </w:rPr>
              <w:t xml:space="preserve">2024/10-06 </w:t>
            </w:r>
          </w:p>
        </w:tc>
        <w:tc>
          <w:tcPr>
            <w:tcW w:w="3225" w:type="dxa"/>
            <w:tcMar>
              <w:left w:w="108" w:type="dxa"/>
              <w:right w:w="108" w:type="dxa"/>
            </w:tcMar>
          </w:tcPr>
          <w:p w14:paraId="2D8B0DB7" w14:textId="1D368117" w:rsidR="00C020A2" w:rsidRDefault="00C020A2" w:rsidP="00C020A2">
            <w:r w:rsidRPr="67FDE889">
              <w:rPr>
                <w:rFonts w:ascii="Aptos" w:eastAsia="Aptos" w:hAnsi="Aptos" w:cs="Aptos"/>
                <w:color w:val="000000" w:themeColor="text1"/>
                <w:sz w:val="18"/>
                <w:szCs w:val="18"/>
              </w:rPr>
              <w:t xml:space="preserve">Versturen eerdere feedback op schoolgids </w:t>
            </w:r>
          </w:p>
        </w:tc>
        <w:tc>
          <w:tcPr>
            <w:tcW w:w="1515" w:type="dxa"/>
            <w:tcMar>
              <w:left w:w="108" w:type="dxa"/>
              <w:right w:w="108" w:type="dxa"/>
            </w:tcMar>
          </w:tcPr>
          <w:p w14:paraId="12A2D552" w14:textId="562B55F2" w:rsidR="00C020A2" w:rsidRDefault="00C020A2" w:rsidP="00C020A2">
            <w:r w:rsidRPr="67FDE889">
              <w:rPr>
                <w:rFonts w:ascii="Aptos" w:eastAsia="Aptos" w:hAnsi="Aptos" w:cs="Aptos"/>
                <w:color w:val="000000" w:themeColor="text1"/>
                <w:sz w:val="18"/>
                <w:szCs w:val="18"/>
              </w:rPr>
              <w:t xml:space="preserve">GT </w:t>
            </w:r>
          </w:p>
        </w:tc>
        <w:tc>
          <w:tcPr>
            <w:tcW w:w="1230" w:type="dxa"/>
            <w:tcMar>
              <w:left w:w="108" w:type="dxa"/>
              <w:right w:w="108" w:type="dxa"/>
            </w:tcMar>
          </w:tcPr>
          <w:p w14:paraId="02D054BB" w14:textId="609A5244" w:rsidR="00C020A2" w:rsidRDefault="00C020A2" w:rsidP="00C020A2">
            <w:r w:rsidRPr="67FDE889">
              <w:rPr>
                <w:rFonts w:ascii="Aptos" w:eastAsia="Aptos" w:hAnsi="Aptos" w:cs="Aptos"/>
                <w:color w:val="000000" w:themeColor="text1"/>
                <w:sz w:val="18"/>
                <w:szCs w:val="18"/>
              </w:rPr>
              <w:t xml:space="preserve">2024/11/14 </w:t>
            </w:r>
          </w:p>
        </w:tc>
        <w:tc>
          <w:tcPr>
            <w:tcW w:w="1995" w:type="dxa"/>
            <w:tcMar>
              <w:left w:w="108" w:type="dxa"/>
              <w:right w:w="108" w:type="dxa"/>
            </w:tcMar>
          </w:tcPr>
          <w:p w14:paraId="0AD508CE" w14:textId="394B5E42" w:rsidR="00C020A2" w:rsidRDefault="00C020A2" w:rsidP="00C020A2">
            <w:r w:rsidRPr="67FDE889">
              <w:rPr>
                <w:rFonts w:ascii="Arial" w:eastAsia="Arial" w:hAnsi="Arial" w:cs="Arial"/>
                <w:color w:val="000000" w:themeColor="text1"/>
                <w:sz w:val="18"/>
                <w:szCs w:val="18"/>
              </w:rPr>
              <w:t> </w:t>
            </w:r>
            <w:r w:rsidRPr="67FDE889">
              <w:rPr>
                <w:rFonts w:ascii="Aptos" w:eastAsia="Aptos" w:hAnsi="Aptos" w:cs="Aptos"/>
                <w:color w:val="000000" w:themeColor="text1"/>
                <w:sz w:val="18"/>
                <w:szCs w:val="18"/>
              </w:rPr>
              <w:t xml:space="preserve">Vangt aan na afronding veiligheidsplan -  </w:t>
            </w:r>
          </w:p>
          <w:p w14:paraId="6B6E2676" w14:textId="273D5CA5" w:rsidR="00C020A2" w:rsidRDefault="00C020A2" w:rsidP="00C020A2">
            <w:r w:rsidRPr="67FDE889">
              <w:rPr>
                <w:rFonts w:ascii="Aptos" w:eastAsia="Aptos" w:hAnsi="Aptos" w:cs="Aptos"/>
                <w:color w:val="000000" w:themeColor="text1"/>
                <w:sz w:val="18"/>
                <w:szCs w:val="18"/>
              </w:rPr>
              <w:t xml:space="preserve">20-3 open  </w:t>
            </w:r>
          </w:p>
        </w:tc>
      </w:tr>
      <w:tr w:rsidR="00C020A2" w14:paraId="6BA82F4A" w14:textId="77777777" w:rsidTr="00C020A2">
        <w:trPr>
          <w:trHeight w:val="300"/>
        </w:trPr>
        <w:tc>
          <w:tcPr>
            <w:tcW w:w="1320" w:type="dxa"/>
            <w:tcMar>
              <w:left w:w="108" w:type="dxa"/>
              <w:right w:w="108" w:type="dxa"/>
            </w:tcMar>
          </w:tcPr>
          <w:p w14:paraId="10B1EAAD" w14:textId="5A779105" w:rsidR="00C020A2" w:rsidRDefault="00C020A2" w:rsidP="00C020A2">
            <w:r w:rsidRPr="67FDE889">
              <w:rPr>
                <w:rFonts w:ascii="Aptos" w:eastAsia="Aptos" w:hAnsi="Aptos" w:cs="Aptos"/>
                <w:color w:val="000000" w:themeColor="text1"/>
                <w:sz w:val="18"/>
                <w:szCs w:val="18"/>
              </w:rPr>
              <w:t xml:space="preserve">2024/10-07 </w:t>
            </w:r>
          </w:p>
        </w:tc>
        <w:tc>
          <w:tcPr>
            <w:tcW w:w="3225" w:type="dxa"/>
            <w:tcMar>
              <w:left w:w="108" w:type="dxa"/>
              <w:right w:w="108" w:type="dxa"/>
            </w:tcMar>
          </w:tcPr>
          <w:p w14:paraId="08954C72" w14:textId="3B5A186C" w:rsidR="00C020A2" w:rsidRDefault="00C020A2" w:rsidP="00C020A2">
            <w:r w:rsidRPr="67FDE889">
              <w:rPr>
                <w:rFonts w:ascii="Aptos" w:eastAsia="Aptos" w:hAnsi="Aptos" w:cs="Aptos"/>
                <w:color w:val="000000" w:themeColor="text1"/>
                <w:sz w:val="18"/>
                <w:szCs w:val="18"/>
              </w:rPr>
              <w:t xml:space="preserve">Collega’s vragen voor PMR activiteit voor 1 jaar </w:t>
            </w:r>
          </w:p>
        </w:tc>
        <w:tc>
          <w:tcPr>
            <w:tcW w:w="1515" w:type="dxa"/>
            <w:tcMar>
              <w:left w:w="108" w:type="dxa"/>
              <w:right w:w="108" w:type="dxa"/>
            </w:tcMar>
          </w:tcPr>
          <w:p w14:paraId="1DB0FBD5" w14:textId="1AB1FA3A" w:rsidR="00C020A2" w:rsidRDefault="00C020A2" w:rsidP="00C020A2">
            <w:r w:rsidRPr="67FDE889">
              <w:rPr>
                <w:rFonts w:ascii="Aptos" w:eastAsia="Aptos" w:hAnsi="Aptos" w:cs="Aptos"/>
                <w:color w:val="000000" w:themeColor="text1"/>
                <w:sz w:val="18"/>
                <w:szCs w:val="18"/>
              </w:rPr>
              <w:t xml:space="preserve">CS en </w:t>
            </w:r>
            <w:proofErr w:type="spellStart"/>
            <w:r w:rsidRPr="67FDE889">
              <w:rPr>
                <w:rFonts w:ascii="Aptos" w:eastAsia="Aptos" w:hAnsi="Aptos" w:cs="Aptos"/>
                <w:color w:val="000000" w:themeColor="text1"/>
                <w:sz w:val="18"/>
                <w:szCs w:val="18"/>
              </w:rPr>
              <w:t>EvA</w:t>
            </w:r>
            <w:proofErr w:type="spellEnd"/>
            <w:r w:rsidRPr="67FDE889">
              <w:rPr>
                <w:rFonts w:ascii="Aptos" w:eastAsia="Aptos" w:hAnsi="Aptos" w:cs="Aptos"/>
                <w:color w:val="000000" w:themeColor="text1"/>
                <w:sz w:val="18"/>
                <w:szCs w:val="18"/>
              </w:rPr>
              <w:t xml:space="preserve">, MT </w:t>
            </w:r>
          </w:p>
        </w:tc>
        <w:tc>
          <w:tcPr>
            <w:tcW w:w="1230" w:type="dxa"/>
            <w:tcMar>
              <w:left w:w="108" w:type="dxa"/>
              <w:right w:w="108" w:type="dxa"/>
            </w:tcMar>
          </w:tcPr>
          <w:p w14:paraId="63DE6F0C" w14:textId="1E99A2B6" w:rsidR="00C020A2" w:rsidRDefault="00C020A2" w:rsidP="00C020A2">
            <w:r w:rsidRPr="67FDE889">
              <w:rPr>
                <w:rFonts w:ascii="Aptos" w:eastAsia="Aptos" w:hAnsi="Aptos" w:cs="Aptos"/>
                <w:color w:val="000000" w:themeColor="text1"/>
                <w:sz w:val="18"/>
                <w:szCs w:val="18"/>
              </w:rPr>
              <w:t xml:space="preserve">2024/11/14 </w:t>
            </w:r>
          </w:p>
        </w:tc>
        <w:tc>
          <w:tcPr>
            <w:tcW w:w="1995" w:type="dxa"/>
            <w:tcMar>
              <w:left w:w="108" w:type="dxa"/>
              <w:right w:w="108" w:type="dxa"/>
            </w:tcMar>
          </w:tcPr>
          <w:p w14:paraId="250C5D23" w14:textId="2DCE497F" w:rsidR="00C020A2" w:rsidRDefault="00C020A2" w:rsidP="00C020A2">
            <w:r w:rsidRPr="67FDE889">
              <w:rPr>
                <w:rFonts w:ascii="Arial" w:eastAsia="Arial" w:hAnsi="Arial" w:cs="Arial"/>
                <w:color w:val="000000" w:themeColor="text1"/>
                <w:sz w:val="18"/>
                <w:szCs w:val="18"/>
              </w:rPr>
              <w:t> </w:t>
            </w:r>
            <w:proofErr w:type="spellStart"/>
            <w:proofErr w:type="gramStart"/>
            <w:r w:rsidRPr="67FDE889">
              <w:rPr>
                <w:rFonts w:ascii="Aptos" w:eastAsia="Aptos" w:hAnsi="Aptos" w:cs="Aptos"/>
                <w:color w:val="000000" w:themeColor="text1"/>
                <w:sz w:val="18"/>
                <w:szCs w:val="18"/>
              </w:rPr>
              <w:t>ongoing</w:t>
            </w:r>
            <w:proofErr w:type="spellEnd"/>
            <w:proofErr w:type="gramEnd"/>
            <w:r w:rsidRPr="67FDE889">
              <w:rPr>
                <w:rFonts w:ascii="Aptos" w:eastAsia="Aptos" w:hAnsi="Aptos" w:cs="Aptos"/>
                <w:color w:val="000000" w:themeColor="text1"/>
                <w:sz w:val="18"/>
                <w:szCs w:val="18"/>
              </w:rPr>
              <w:t xml:space="preserve"> </w:t>
            </w:r>
          </w:p>
        </w:tc>
      </w:tr>
      <w:tr w:rsidR="00C020A2" w14:paraId="4E16A407" w14:textId="77777777" w:rsidTr="00C020A2">
        <w:trPr>
          <w:trHeight w:val="300"/>
        </w:trPr>
        <w:tc>
          <w:tcPr>
            <w:tcW w:w="1320" w:type="dxa"/>
            <w:shd w:val="clear" w:color="auto" w:fill="C5E0B3"/>
            <w:tcMar>
              <w:left w:w="108" w:type="dxa"/>
              <w:right w:w="108" w:type="dxa"/>
            </w:tcMar>
          </w:tcPr>
          <w:p w14:paraId="6E3D32B2" w14:textId="0BF120D3" w:rsidR="00C020A2" w:rsidRDefault="00C020A2" w:rsidP="00C020A2">
            <w:r w:rsidRPr="67FDE889">
              <w:rPr>
                <w:rFonts w:ascii="Aptos" w:eastAsia="Aptos" w:hAnsi="Aptos" w:cs="Aptos"/>
                <w:color w:val="000000" w:themeColor="text1"/>
                <w:sz w:val="18"/>
                <w:szCs w:val="18"/>
              </w:rPr>
              <w:t xml:space="preserve">2024/10-08 </w:t>
            </w:r>
          </w:p>
        </w:tc>
        <w:tc>
          <w:tcPr>
            <w:tcW w:w="3225" w:type="dxa"/>
            <w:shd w:val="clear" w:color="auto" w:fill="C5E0B3"/>
            <w:tcMar>
              <w:left w:w="108" w:type="dxa"/>
              <w:right w:w="108" w:type="dxa"/>
            </w:tcMar>
          </w:tcPr>
          <w:p w14:paraId="08C88853" w14:textId="656CFE1C" w:rsidR="00C020A2" w:rsidRDefault="00C020A2" w:rsidP="00C020A2">
            <w:r w:rsidRPr="67FDE889">
              <w:rPr>
                <w:rFonts w:ascii="Aptos" w:eastAsia="Aptos" w:hAnsi="Aptos" w:cs="Aptos"/>
                <w:color w:val="000000" w:themeColor="text1"/>
                <w:sz w:val="18"/>
                <w:szCs w:val="18"/>
              </w:rPr>
              <w:t xml:space="preserve">Reactie op mail Jet van Kampen versturen </w:t>
            </w:r>
          </w:p>
        </w:tc>
        <w:tc>
          <w:tcPr>
            <w:tcW w:w="1515" w:type="dxa"/>
            <w:shd w:val="clear" w:color="auto" w:fill="C5E0B3"/>
            <w:tcMar>
              <w:left w:w="108" w:type="dxa"/>
              <w:right w:w="108" w:type="dxa"/>
            </w:tcMar>
          </w:tcPr>
          <w:p w14:paraId="5CD2B60B" w14:textId="6159F9FF" w:rsidR="00C020A2" w:rsidRDefault="00C020A2" w:rsidP="00C020A2">
            <w:r w:rsidRPr="67FDE889">
              <w:rPr>
                <w:rFonts w:ascii="Aptos" w:eastAsia="Aptos" w:hAnsi="Aptos" w:cs="Aptos"/>
                <w:color w:val="000000" w:themeColor="text1"/>
                <w:sz w:val="18"/>
                <w:szCs w:val="18"/>
              </w:rPr>
              <w:t xml:space="preserve">LBW </w:t>
            </w:r>
          </w:p>
        </w:tc>
        <w:tc>
          <w:tcPr>
            <w:tcW w:w="1230" w:type="dxa"/>
            <w:shd w:val="clear" w:color="auto" w:fill="C5E0B3"/>
            <w:tcMar>
              <w:left w:w="108" w:type="dxa"/>
              <w:right w:w="108" w:type="dxa"/>
            </w:tcMar>
          </w:tcPr>
          <w:p w14:paraId="2490CE6D" w14:textId="0DBC333E" w:rsidR="00C020A2" w:rsidRDefault="00C020A2" w:rsidP="00C020A2">
            <w:r w:rsidRPr="67FDE889">
              <w:rPr>
                <w:rFonts w:ascii="Aptos" w:eastAsia="Aptos" w:hAnsi="Aptos" w:cs="Aptos"/>
                <w:color w:val="000000" w:themeColor="text1"/>
                <w:sz w:val="18"/>
                <w:szCs w:val="18"/>
              </w:rPr>
              <w:t xml:space="preserve">2024/11/14 </w:t>
            </w:r>
          </w:p>
        </w:tc>
        <w:tc>
          <w:tcPr>
            <w:tcW w:w="1995" w:type="dxa"/>
            <w:shd w:val="clear" w:color="auto" w:fill="C5E0B3"/>
            <w:tcMar>
              <w:left w:w="108" w:type="dxa"/>
              <w:right w:w="108" w:type="dxa"/>
            </w:tcMar>
          </w:tcPr>
          <w:p w14:paraId="6FB27F5A" w14:textId="5C3F207F" w:rsidR="00C020A2" w:rsidRDefault="00C020A2" w:rsidP="00C020A2">
            <w:r w:rsidRPr="67FDE889">
              <w:rPr>
                <w:rFonts w:ascii="Arial" w:eastAsia="Arial" w:hAnsi="Arial" w:cs="Arial"/>
                <w:b/>
                <w:bCs/>
                <w:color w:val="000000" w:themeColor="text1"/>
                <w:sz w:val="18"/>
                <w:szCs w:val="18"/>
              </w:rPr>
              <w:t> </w:t>
            </w:r>
            <w:r w:rsidRPr="67FDE889">
              <w:rPr>
                <w:rFonts w:ascii="Aptos" w:eastAsia="Aptos" w:hAnsi="Aptos" w:cs="Aptos"/>
                <w:color w:val="000000" w:themeColor="text1"/>
                <w:sz w:val="18"/>
                <w:szCs w:val="18"/>
              </w:rPr>
              <w:t xml:space="preserve">Afgerond </w:t>
            </w:r>
          </w:p>
        </w:tc>
      </w:tr>
      <w:tr w:rsidR="00C020A2" w14:paraId="21BEBA8E" w14:textId="77777777" w:rsidTr="00C020A2">
        <w:trPr>
          <w:trHeight w:val="300"/>
        </w:trPr>
        <w:tc>
          <w:tcPr>
            <w:tcW w:w="1320" w:type="dxa"/>
            <w:tcMar>
              <w:left w:w="108" w:type="dxa"/>
              <w:right w:w="108" w:type="dxa"/>
            </w:tcMar>
          </w:tcPr>
          <w:p w14:paraId="793B166F" w14:textId="2F742D8F" w:rsidR="00C020A2" w:rsidRDefault="00C020A2" w:rsidP="00C020A2">
            <w:r w:rsidRPr="67FDE889">
              <w:rPr>
                <w:rFonts w:ascii="Aptos" w:eastAsia="Aptos" w:hAnsi="Aptos" w:cs="Aptos"/>
                <w:color w:val="000000" w:themeColor="text1"/>
                <w:sz w:val="18"/>
                <w:szCs w:val="18"/>
              </w:rPr>
              <w:t xml:space="preserve">2024/09-01 </w:t>
            </w:r>
          </w:p>
        </w:tc>
        <w:tc>
          <w:tcPr>
            <w:tcW w:w="3225" w:type="dxa"/>
            <w:tcMar>
              <w:left w:w="108" w:type="dxa"/>
              <w:right w:w="108" w:type="dxa"/>
            </w:tcMar>
          </w:tcPr>
          <w:p w14:paraId="3414B22A" w14:textId="561C8EE6" w:rsidR="00C020A2" w:rsidRDefault="00C020A2" w:rsidP="00C020A2">
            <w:r w:rsidRPr="67FDE889">
              <w:rPr>
                <w:rFonts w:ascii="Aptos" w:eastAsia="Aptos" w:hAnsi="Aptos" w:cs="Aptos"/>
                <w:color w:val="000000" w:themeColor="text1"/>
                <w:sz w:val="18"/>
                <w:szCs w:val="18"/>
              </w:rPr>
              <w:t xml:space="preserve">Polsen van </w:t>
            </w:r>
            <w:proofErr w:type="spellStart"/>
            <w:r w:rsidRPr="67FDE889">
              <w:rPr>
                <w:rFonts w:ascii="Aptos" w:eastAsia="Aptos" w:hAnsi="Aptos" w:cs="Aptos"/>
                <w:color w:val="000000" w:themeColor="text1"/>
                <w:sz w:val="18"/>
                <w:szCs w:val="18"/>
              </w:rPr>
              <w:t>MvT</w:t>
            </w:r>
            <w:proofErr w:type="spellEnd"/>
            <w:r w:rsidRPr="67FDE889">
              <w:rPr>
                <w:rFonts w:ascii="Aptos" w:eastAsia="Aptos" w:hAnsi="Aptos" w:cs="Aptos"/>
                <w:color w:val="000000" w:themeColor="text1"/>
                <w:sz w:val="18"/>
                <w:szCs w:val="18"/>
              </w:rPr>
              <w:t xml:space="preserve"> over verdere gesprekken om op één lijn te komen. </w:t>
            </w:r>
          </w:p>
        </w:tc>
        <w:tc>
          <w:tcPr>
            <w:tcW w:w="1515" w:type="dxa"/>
            <w:tcMar>
              <w:left w:w="108" w:type="dxa"/>
              <w:right w:w="108" w:type="dxa"/>
            </w:tcMar>
          </w:tcPr>
          <w:p w14:paraId="14F3AF3F" w14:textId="34B67AA5" w:rsidR="00C020A2" w:rsidRDefault="00C020A2" w:rsidP="00C020A2">
            <w:proofErr w:type="spellStart"/>
            <w:r w:rsidRPr="67FDE889">
              <w:rPr>
                <w:rFonts w:ascii="Aptos" w:eastAsia="Aptos" w:hAnsi="Aptos" w:cs="Aptos"/>
                <w:color w:val="000000" w:themeColor="text1"/>
                <w:sz w:val="18"/>
                <w:szCs w:val="18"/>
              </w:rPr>
              <w:t>EvA</w:t>
            </w:r>
            <w:proofErr w:type="spellEnd"/>
            <w:r w:rsidRPr="67FDE889">
              <w:rPr>
                <w:rFonts w:ascii="Aptos" w:eastAsia="Aptos" w:hAnsi="Aptos" w:cs="Aptos"/>
                <w:color w:val="000000" w:themeColor="text1"/>
                <w:sz w:val="18"/>
                <w:szCs w:val="18"/>
              </w:rPr>
              <w:t xml:space="preserve"> </w:t>
            </w:r>
          </w:p>
        </w:tc>
        <w:tc>
          <w:tcPr>
            <w:tcW w:w="1230" w:type="dxa"/>
            <w:tcMar>
              <w:left w:w="108" w:type="dxa"/>
              <w:right w:w="108" w:type="dxa"/>
            </w:tcMar>
          </w:tcPr>
          <w:p w14:paraId="1AE6D62B" w14:textId="3814184E" w:rsidR="00C020A2" w:rsidRDefault="00C020A2" w:rsidP="00C020A2">
            <w:r w:rsidRPr="67FDE889">
              <w:rPr>
                <w:rFonts w:ascii="Aptos" w:eastAsia="Aptos" w:hAnsi="Aptos" w:cs="Aptos"/>
                <w:color w:val="000000" w:themeColor="text1"/>
                <w:sz w:val="18"/>
                <w:szCs w:val="18"/>
              </w:rPr>
              <w:t xml:space="preserve">2024/09/20 </w:t>
            </w:r>
          </w:p>
        </w:tc>
        <w:tc>
          <w:tcPr>
            <w:tcW w:w="1995" w:type="dxa"/>
            <w:tcMar>
              <w:left w:w="108" w:type="dxa"/>
              <w:right w:w="108" w:type="dxa"/>
            </w:tcMar>
          </w:tcPr>
          <w:p w14:paraId="3D6EB1ED" w14:textId="6EAA0818" w:rsidR="00C020A2" w:rsidRDefault="00C020A2" w:rsidP="00C020A2">
            <w:r w:rsidRPr="67FDE889">
              <w:rPr>
                <w:rFonts w:ascii="Aptos" w:eastAsia="Aptos" w:hAnsi="Aptos" w:cs="Aptos"/>
                <w:color w:val="000000" w:themeColor="text1"/>
                <w:sz w:val="18"/>
                <w:szCs w:val="18"/>
              </w:rPr>
              <w:t xml:space="preserve">Uitgesteld wegens ziekte </w:t>
            </w:r>
            <w:proofErr w:type="spellStart"/>
            <w:r w:rsidRPr="67FDE889">
              <w:rPr>
                <w:rFonts w:ascii="Aptos" w:eastAsia="Aptos" w:hAnsi="Aptos" w:cs="Aptos"/>
                <w:color w:val="000000" w:themeColor="text1"/>
                <w:sz w:val="18"/>
                <w:szCs w:val="18"/>
              </w:rPr>
              <w:t>MvT</w:t>
            </w:r>
            <w:proofErr w:type="spellEnd"/>
            <w:r w:rsidRPr="67FDE889">
              <w:rPr>
                <w:rFonts w:ascii="Aptos" w:eastAsia="Aptos" w:hAnsi="Aptos" w:cs="Aptos"/>
                <w:color w:val="000000" w:themeColor="text1"/>
                <w:sz w:val="18"/>
                <w:szCs w:val="18"/>
              </w:rPr>
              <w:t xml:space="preserve"> </w:t>
            </w:r>
          </w:p>
        </w:tc>
      </w:tr>
      <w:tr w:rsidR="00C020A2" w14:paraId="35F03352" w14:textId="77777777" w:rsidTr="00C020A2">
        <w:trPr>
          <w:trHeight w:val="300"/>
        </w:trPr>
        <w:tc>
          <w:tcPr>
            <w:tcW w:w="1320" w:type="dxa"/>
            <w:shd w:val="clear" w:color="auto" w:fill="C5E0B3"/>
            <w:tcMar>
              <w:left w:w="108" w:type="dxa"/>
              <w:right w:w="108" w:type="dxa"/>
            </w:tcMar>
          </w:tcPr>
          <w:p w14:paraId="575F2CF4" w14:textId="42CA40D3" w:rsidR="00C020A2" w:rsidRDefault="00C020A2" w:rsidP="00C020A2">
            <w:r w:rsidRPr="67FDE889">
              <w:rPr>
                <w:rFonts w:ascii="Aptos" w:eastAsia="Aptos" w:hAnsi="Aptos" w:cs="Aptos"/>
                <w:color w:val="000000" w:themeColor="text1"/>
                <w:sz w:val="18"/>
                <w:szCs w:val="18"/>
              </w:rPr>
              <w:t xml:space="preserve">2024/09-02 </w:t>
            </w:r>
          </w:p>
        </w:tc>
        <w:tc>
          <w:tcPr>
            <w:tcW w:w="3225" w:type="dxa"/>
            <w:shd w:val="clear" w:color="auto" w:fill="C5E0B3"/>
            <w:tcMar>
              <w:left w:w="108" w:type="dxa"/>
              <w:right w:w="108" w:type="dxa"/>
            </w:tcMar>
          </w:tcPr>
          <w:p w14:paraId="49D706D6" w14:textId="0A123D34" w:rsidR="00C020A2" w:rsidRDefault="00C020A2" w:rsidP="00C020A2">
            <w:r w:rsidRPr="67FDE889">
              <w:rPr>
                <w:rFonts w:ascii="Aptos" w:eastAsia="Aptos" w:hAnsi="Aptos" w:cs="Aptos"/>
                <w:color w:val="000000" w:themeColor="text1"/>
                <w:sz w:val="18"/>
                <w:szCs w:val="18"/>
              </w:rPr>
              <w:t xml:space="preserve">Excel met commissies opnieuw rondsturen. </w:t>
            </w:r>
          </w:p>
        </w:tc>
        <w:tc>
          <w:tcPr>
            <w:tcW w:w="1515" w:type="dxa"/>
            <w:shd w:val="clear" w:color="auto" w:fill="C5E0B3"/>
            <w:tcMar>
              <w:left w:w="108" w:type="dxa"/>
              <w:right w:w="108" w:type="dxa"/>
            </w:tcMar>
          </w:tcPr>
          <w:p w14:paraId="3A7DFA7F" w14:textId="405B1D3C" w:rsidR="00C020A2" w:rsidRDefault="00C020A2" w:rsidP="00C020A2">
            <w:r w:rsidRPr="67FDE889">
              <w:rPr>
                <w:rFonts w:ascii="Aptos" w:eastAsia="Aptos" w:hAnsi="Aptos" w:cs="Aptos"/>
                <w:color w:val="000000" w:themeColor="text1"/>
                <w:sz w:val="18"/>
                <w:szCs w:val="18"/>
              </w:rPr>
              <w:t xml:space="preserve">GT </w:t>
            </w:r>
          </w:p>
        </w:tc>
        <w:tc>
          <w:tcPr>
            <w:tcW w:w="1230" w:type="dxa"/>
            <w:shd w:val="clear" w:color="auto" w:fill="C5E0B3"/>
            <w:tcMar>
              <w:left w:w="108" w:type="dxa"/>
              <w:right w:w="108" w:type="dxa"/>
            </w:tcMar>
          </w:tcPr>
          <w:p w14:paraId="7FBDB016" w14:textId="4F7528BB" w:rsidR="00C020A2" w:rsidRDefault="00C020A2" w:rsidP="00C020A2">
            <w:r w:rsidRPr="67FDE889">
              <w:rPr>
                <w:rFonts w:ascii="Aptos" w:eastAsia="Aptos" w:hAnsi="Aptos" w:cs="Aptos"/>
                <w:color w:val="000000" w:themeColor="text1"/>
                <w:sz w:val="18"/>
                <w:szCs w:val="18"/>
              </w:rPr>
              <w:t xml:space="preserve">2024/09/10 </w:t>
            </w:r>
          </w:p>
          <w:p w14:paraId="4E78FCE7" w14:textId="696C6F8F" w:rsidR="00C020A2" w:rsidRDefault="00C020A2" w:rsidP="00C020A2">
            <w:r w:rsidRPr="67FDE889">
              <w:rPr>
                <w:rFonts w:ascii="Aptos" w:eastAsia="Aptos" w:hAnsi="Aptos" w:cs="Aptos"/>
                <w:color w:val="000000" w:themeColor="text1"/>
                <w:sz w:val="18"/>
                <w:szCs w:val="18"/>
              </w:rPr>
              <w:t xml:space="preserve">2024/11/14 </w:t>
            </w:r>
          </w:p>
        </w:tc>
        <w:tc>
          <w:tcPr>
            <w:tcW w:w="1995" w:type="dxa"/>
            <w:shd w:val="clear" w:color="auto" w:fill="C5E0B3"/>
            <w:tcMar>
              <w:left w:w="108" w:type="dxa"/>
              <w:right w:w="108" w:type="dxa"/>
            </w:tcMar>
          </w:tcPr>
          <w:p w14:paraId="3D589275" w14:textId="70ECF3B7" w:rsidR="00C020A2" w:rsidRDefault="00C020A2" w:rsidP="00C020A2">
            <w:r w:rsidRPr="67FDE889">
              <w:rPr>
                <w:rFonts w:ascii="Arial" w:eastAsia="Arial" w:hAnsi="Arial" w:cs="Arial"/>
                <w:color w:val="000000" w:themeColor="text1"/>
                <w:sz w:val="18"/>
                <w:szCs w:val="18"/>
              </w:rPr>
              <w:t> </w:t>
            </w:r>
            <w:r w:rsidRPr="67FDE889">
              <w:rPr>
                <w:rFonts w:ascii="Aptos" w:eastAsia="Aptos" w:hAnsi="Aptos" w:cs="Aptos"/>
                <w:color w:val="000000" w:themeColor="text1"/>
                <w:sz w:val="18"/>
                <w:szCs w:val="18"/>
              </w:rPr>
              <w:t xml:space="preserve">Afgerond </w:t>
            </w:r>
          </w:p>
        </w:tc>
      </w:tr>
      <w:tr w:rsidR="00C020A2" w14:paraId="772481D4" w14:textId="77777777" w:rsidTr="00C020A2">
        <w:trPr>
          <w:trHeight w:val="300"/>
        </w:trPr>
        <w:tc>
          <w:tcPr>
            <w:tcW w:w="1320" w:type="dxa"/>
            <w:shd w:val="clear" w:color="auto" w:fill="C5E0B3"/>
            <w:tcMar>
              <w:left w:w="108" w:type="dxa"/>
              <w:right w:w="108" w:type="dxa"/>
            </w:tcMar>
          </w:tcPr>
          <w:p w14:paraId="54F9B5F7" w14:textId="54692329" w:rsidR="00C020A2" w:rsidRDefault="00C020A2" w:rsidP="00C020A2">
            <w:r w:rsidRPr="67FDE889">
              <w:rPr>
                <w:rFonts w:ascii="Aptos" w:eastAsia="Aptos" w:hAnsi="Aptos" w:cs="Aptos"/>
                <w:color w:val="000000" w:themeColor="text1"/>
                <w:sz w:val="18"/>
                <w:szCs w:val="18"/>
              </w:rPr>
              <w:t xml:space="preserve">2024/09-03 </w:t>
            </w:r>
          </w:p>
        </w:tc>
        <w:tc>
          <w:tcPr>
            <w:tcW w:w="3225" w:type="dxa"/>
            <w:shd w:val="clear" w:color="auto" w:fill="C5E0B3"/>
            <w:tcMar>
              <w:left w:w="108" w:type="dxa"/>
              <w:right w:w="108" w:type="dxa"/>
            </w:tcMar>
          </w:tcPr>
          <w:p w14:paraId="37C96419" w14:textId="5AB28FBF" w:rsidR="00C020A2" w:rsidRDefault="00C020A2" w:rsidP="00C020A2">
            <w:r w:rsidRPr="67FDE889">
              <w:rPr>
                <w:rFonts w:ascii="Aptos" w:eastAsia="Aptos" w:hAnsi="Aptos" w:cs="Aptos"/>
                <w:color w:val="000000" w:themeColor="text1"/>
                <w:sz w:val="18"/>
                <w:szCs w:val="18"/>
              </w:rPr>
              <w:t xml:space="preserve">Ingevulde commissies terugsturen naar GT. </w:t>
            </w:r>
          </w:p>
        </w:tc>
        <w:tc>
          <w:tcPr>
            <w:tcW w:w="1515" w:type="dxa"/>
            <w:shd w:val="clear" w:color="auto" w:fill="C5E0B3"/>
            <w:tcMar>
              <w:left w:w="108" w:type="dxa"/>
              <w:right w:w="108" w:type="dxa"/>
            </w:tcMar>
          </w:tcPr>
          <w:p w14:paraId="791544FF" w14:textId="58F2F1E5" w:rsidR="00C020A2" w:rsidRDefault="00C020A2" w:rsidP="00C020A2">
            <w:r w:rsidRPr="67FDE889">
              <w:rPr>
                <w:rFonts w:ascii="Aptos" w:eastAsia="Aptos" w:hAnsi="Aptos" w:cs="Aptos"/>
                <w:color w:val="000000" w:themeColor="text1"/>
                <w:sz w:val="18"/>
                <w:szCs w:val="18"/>
              </w:rPr>
              <w:t xml:space="preserve">Alle MR-leden </w:t>
            </w:r>
          </w:p>
        </w:tc>
        <w:tc>
          <w:tcPr>
            <w:tcW w:w="1230" w:type="dxa"/>
            <w:shd w:val="clear" w:color="auto" w:fill="C5E0B3"/>
            <w:tcMar>
              <w:left w:w="108" w:type="dxa"/>
              <w:right w:w="108" w:type="dxa"/>
            </w:tcMar>
          </w:tcPr>
          <w:p w14:paraId="5D06F624" w14:textId="40951BB4" w:rsidR="00C020A2" w:rsidRDefault="00C020A2" w:rsidP="00C020A2">
            <w:r w:rsidRPr="67FDE889">
              <w:rPr>
                <w:rFonts w:ascii="Aptos" w:eastAsia="Aptos" w:hAnsi="Aptos" w:cs="Aptos"/>
                <w:color w:val="000000" w:themeColor="text1"/>
                <w:sz w:val="18"/>
                <w:szCs w:val="18"/>
              </w:rPr>
              <w:t xml:space="preserve">2024/10/04 </w:t>
            </w:r>
          </w:p>
          <w:p w14:paraId="659BEDAF" w14:textId="17678CD5" w:rsidR="00C020A2" w:rsidRDefault="00C020A2" w:rsidP="00C020A2">
            <w:r w:rsidRPr="67FDE889">
              <w:rPr>
                <w:rFonts w:ascii="Aptos" w:eastAsia="Aptos" w:hAnsi="Aptos" w:cs="Aptos"/>
                <w:color w:val="000000" w:themeColor="text1"/>
                <w:sz w:val="18"/>
                <w:szCs w:val="18"/>
              </w:rPr>
              <w:t xml:space="preserve">2024/11/14 </w:t>
            </w:r>
          </w:p>
        </w:tc>
        <w:tc>
          <w:tcPr>
            <w:tcW w:w="1995" w:type="dxa"/>
            <w:shd w:val="clear" w:color="auto" w:fill="C5E0B3"/>
            <w:tcMar>
              <w:left w:w="108" w:type="dxa"/>
              <w:right w:w="108" w:type="dxa"/>
            </w:tcMar>
          </w:tcPr>
          <w:p w14:paraId="6E88144A" w14:textId="6B729816" w:rsidR="00C020A2" w:rsidRDefault="00C020A2" w:rsidP="00C020A2">
            <w:r w:rsidRPr="67FDE889">
              <w:rPr>
                <w:rFonts w:ascii="Arial" w:eastAsia="Arial" w:hAnsi="Arial" w:cs="Arial"/>
                <w:color w:val="000000" w:themeColor="text1"/>
                <w:sz w:val="18"/>
                <w:szCs w:val="18"/>
              </w:rPr>
              <w:t> </w:t>
            </w:r>
            <w:r w:rsidRPr="67FDE889">
              <w:rPr>
                <w:rFonts w:ascii="Aptos" w:eastAsia="Aptos" w:hAnsi="Aptos" w:cs="Aptos"/>
                <w:color w:val="000000" w:themeColor="text1"/>
                <w:sz w:val="18"/>
                <w:szCs w:val="18"/>
              </w:rPr>
              <w:t xml:space="preserve">Afgerond </w:t>
            </w:r>
          </w:p>
        </w:tc>
      </w:tr>
    </w:tbl>
    <w:p w14:paraId="7F496E2A" w14:textId="5C473B39" w:rsidR="144EA1C4" w:rsidRDefault="144EA1C4" w:rsidP="67FDE889">
      <w:r w:rsidRPr="67FDE889">
        <w:rPr>
          <w:rFonts w:ascii="Aptos" w:eastAsia="Aptos" w:hAnsi="Aptos" w:cs="Aptos"/>
          <w:color w:val="000000" w:themeColor="text1"/>
        </w:rPr>
        <w:t xml:space="preserve"> </w:t>
      </w:r>
    </w:p>
    <w:p w14:paraId="5F205144" w14:textId="0D526779" w:rsidR="144EA1C4" w:rsidRDefault="144EA1C4" w:rsidP="67FDE889">
      <w:r w:rsidRPr="67FDE889">
        <w:rPr>
          <w:rFonts w:ascii="Aptos" w:eastAsia="Aptos" w:hAnsi="Aptos" w:cs="Aptos"/>
          <w:color w:val="000000" w:themeColor="text1"/>
        </w:rPr>
        <w:t xml:space="preserve"> </w:t>
      </w:r>
    </w:p>
    <w:p w14:paraId="2DCA468D" w14:textId="1099EBAA" w:rsidR="67FDE889" w:rsidRDefault="67FDE889" w:rsidP="67FDE889">
      <w:pPr>
        <w:rPr>
          <w:rFonts w:ascii="Aptos" w:eastAsia="Aptos" w:hAnsi="Aptos" w:cs="Aptos"/>
          <w:color w:val="000000" w:themeColor="text1"/>
        </w:rPr>
      </w:pPr>
    </w:p>
    <w:sectPr w:rsidR="67FDE8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D09C2"/>
    <w:multiLevelType w:val="multilevel"/>
    <w:tmpl w:val="26BEBB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4550E5E"/>
    <w:multiLevelType w:val="hybridMultilevel"/>
    <w:tmpl w:val="FFFFFFFF"/>
    <w:lvl w:ilvl="0" w:tplc="D0920124">
      <w:start w:val="1"/>
      <w:numFmt w:val="decimal"/>
      <w:lvlText w:val="%1."/>
      <w:lvlJc w:val="left"/>
      <w:pPr>
        <w:ind w:left="720" w:hanging="360"/>
      </w:pPr>
    </w:lvl>
    <w:lvl w:ilvl="1" w:tplc="06B82C3E">
      <w:start w:val="1"/>
      <w:numFmt w:val="bullet"/>
      <w:lvlText w:val="o"/>
      <w:lvlJc w:val="left"/>
      <w:pPr>
        <w:ind w:left="1440" w:hanging="360"/>
      </w:pPr>
      <w:rPr>
        <w:rFonts w:ascii="Symbol" w:hAnsi="Symbol" w:hint="default"/>
      </w:rPr>
    </w:lvl>
    <w:lvl w:ilvl="2" w:tplc="9672134E">
      <w:start w:val="1"/>
      <w:numFmt w:val="lowerRoman"/>
      <w:lvlText w:val="%3."/>
      <w:lvlJc w:val="right"/>
      <w:pPr>
        <w:ind w:left="2160" w:hanging="180"/>
      </w:pPr>
    </w:lvl>
    <w:lvl w:ilvl="3" w:tplc="EDBE4FA6">
      <w:start w:val="1"/>
      <w:numFmt w:val="decimal"/>
      <w:lvlText w:val="%4."/>
      <w:lvlJc w:val="left"/>
      <w:pPr>
        <w:ind w:left="2880" w:hanging="360"/>
      </w:pPr>
    </w:lvl>
    <w:lvl w:ilvl="4" w:tplc="255A46A0">
      <w:start w:val="1"/>
      <w:numFmt w:val="lowerLetter"/>
      <w:lvlText w:val="%5."/>
      <w:lvlJc w:val="left"/>
      <w:pPr>
        <w:ind w:left="3600" w:hanging="360"/>
      </w:pPr>
    </w:lvl>
    <w:lvl w:ilvl="5" w:tplc="DEB2FFB4">
      <w:start w:val="1"/>
      <w:numFmt w:val="lowerRoman"/>
      <w:lvlText w:val="%6."/>
      <w:lvlJc w:val="right"/>
      <w:pPr>
        <w:ind w:left="4320" w:hanging="180"/>
      </w:pPr>
    </w:lvl>
    <w:lvl w:ilvl="6" w:tplc="210AF936">
      <w:start w:val="1"/>
      <w:numFmt w:val="decimal"/>
      <w:lvlText w:val="%7."/>
      <w:lvlJc w:val="left"/>
      <w:pPr>
        <w:ind w:left="5040" w:hanging="360"/>
      </w:pPr>
    </w:lvl>
    <w:lvl w:ilvl="7" w:tplc="2BE0B686">
      <w:start w:val="1"/>
      <w:numFmt w:val="lowerLetter"/>
      <w:lvlText w:val="%8."/>
      <w:lvlJc w:val="left"/>
      <w:pPr>
        <w:ind w:left="5760" w:hanging="360"/>
      </w:pPr>
    </w:lvl>
    <w:lvl w:ilvl="8" w:tplc="DEFA986A">
      <w:start w:val="1"/>
      <w:numFmt w:val="lowerRoman"/>
      <w:lvlText w:val="%9."/>
      <w:lvlJc w:val="right"/>
      <w:pPr>
        <w:ind w:left="6480" w:hanging="180"/>
      </w:pPr>
    </w:lvl>
  </w:abstractNum>
  <w:abstractNum w:abstractNumId="2" w15:restartNumberingAfterBreak="0">
    <w:nsid w:val="16B30BA2"/>
    <w:multiLevelType w:val="hybridMultilevel"/>
    <w:tmpl w:val="2E2A6BFA"/>
    <w:lvl w:ilvl="0" w:tplc="B754ABF2">
      <w:start w:val="1"/>
      <w:numFmt w:val="decimal"/>
      <w:lvlText w:val="%1."/>
      <w:lvlJc w:val="left"/>
      <w:pPr>
        <w:ind w:left="720" w:hanging="360"/>
      </w:pPr>
    </w:lvl>
    <w:lvl w:ilvl="1" w:tplc="13D4118C">
      <w:start w:val="1"/>
      <w:numFmt w:val="bullet"/>
      <w:lvlText w:val="o"/>
      <w:lvlJc w:val="left"/>
      <w:pPr>
        <w:ind w:left="1440" w:hanging="360"/>
      </w:pPr>
      <w:rPr>
        <w:rFonts w:ascii="Symbol" w:hAnsi="Symbol" w:hint="default"/>
      </w:rPr>
    </w:lvl>
    <w:lvl w:ilvl="2" w:tplc="8632AA62">
      <w:start w:val="1"/>
      <w:numFmt w:val="lowerRoman"/>
      <w:lvlText w:val="%3."/>
      <w:lvlJc w:val="right"/>
      <w:pPr>
        <w:ind w:left="2160" w:hanging="180"/>
      </w:pPr>
    </w:lvl>
    <w:lvl w:ilvl="3" w:tplc="19FA0564">
      <w:start w:val="1"/>
      <w:numFmt w:val="decimal"/>
      <w:lvlText w:val="%4."/>
      <w:lvlJc w:val="left"/>
      <w:pPr>
        <w:ind w:left="2880" w:hanging="360"/>
      </w:pPr>
    </w:lvl>
    <w:lvl w:ilvl="4" w:tplc="0A12D8B8">
      <w:start w:val="1"/>
      <w:numFmt w:val="lowerLetter"/>
      <w:lvlText w:val="%5."/>
      <w:lvlJc w:val="left"/>
      <w:pPr>
        <w:ind w:left="3600" w:hanging="360"/>
      </w:pPr>
    </w:lvl>
    <w:lvl w:ilvl="5" w:tplc="BE66E79A">
      <w:start w:val="1"/>
      <w:numFmt w:val="lowerRoman"/>
      <w:lvlText w:val="%6."/>
      <w:lvlJc w:val="right"/>
      <w:pPr>
        <w:ind w:left="4320" w:hanging="180"/>
      </w:pPr>
    </w:lvl>
    <w:lvl w:ilvl="6" w:tplc="956AA728">
      <w:start w:val="1"/>
      <w:numFmt w:val="decimal"/>
      <w:lvlText w:val="%7."/>
      <w:lvlJc w:val="left"/>
      <w:pPr>
        <w:ind w:left="5040" w:hanging="360"/>
      </w:pPr>
    </w:lvl>
    <w:lvl w:ilvl="7" w:tplc="227AE7FA">
      <w:start w:val="1"/>
      <w:numFmt w:val="lowerLetter"/>
      <w:lvlText w:val="%8."/>
      <w:lvlJc w:val="left"/>
      <w:pPr>
        <w:ind w:left="5760" w:hanging="360"/>
      </w:pPr>
    </w:lvl>
    <w:lvl w:ilvl="8" w:tplc="F97E1028">
      <w:start w:val="1"/>
      <w:numFmt w:val="lowerRoman"/>
      <w:lvlText w:val="%9."/>
      <w:lvlJc w:val="right"/>
      <w:pPr>
        <w:ind w:left="6480" w:hanging="180"/>
      </w:pPr>
    </w:lvl>
  </w:abstractNum>
  <w:abstractNum w:abstractNumId="3" w15:restartNumberingAfterBreak="0">
    <w:nsid w:val="20B62CA8"/>
    <w:multiLevelType w:val="multilevel"/>
    <w:tmpl w:val="E9CCCFD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EA2799"/>
    <w:multiLevelType w:val="multilevel"/>
    <w:tmpl w:val="8EB2B4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55210A34"/>
    <w:multiLevelType w:val="multilevel"/>
    <w:tmpl w:val="3EA836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3B48AD"/>
    <w:multiLevelType w:val="multilevel"/>
    <w:tmpl w:val="90E2C75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F60966"/>
    <w:multiLevelType w:val="multilevel"/>
    <w:tmpl w:val="5B52D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497633">
    <w:abstractNumId w:val="2"/>
  </w:num>
  <w:num w:numId="2" w16cid:durableId="1205097489">
    <w:abstractNumId w:val="1"/>
  </w:num>
  <w:num w:numId="3" w16cid:durableId="1381243610">
    <w:abstractNumId w:val="7"/>
  </w:num>
  <w:num w:numId="4" w16cid:durableId="1526872104">
    <w:abstractNumId w:val="4"/>
  </w:num>
  <w:num w:numId="5" w16cid:durableId="1758162517">
    <w:abstractNumId w:val="3"/>
  </w:num>
  <w:num w:numId="6" w16cid:durableId="1088426914">
    <w:abstractNumId w:val="0"/>
  </w:num>
  <w:num w:numId="7" w16cid:durableId="1455756729">
    <w:abstractNumId w:val="6"/>
  </w:num>
  <w:num w:numId="8" w16cid:durableId="17362776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887748"/>
    <w:rsid w:val="00091EF8"/>
    <w:rsid w:val="00105843"/>
    <w:rsid w:val="001513AF"/>
    <w:rsid w:val="001C67B9"/>
    <w:rsid w:val="00246BFA"/>
    <w:rsid w:val="002633BE"/>
    <w:rsid w:val="00321F6F"/>
    <w:rsid w:val="00334D28"/>
    <w:rsid w:val="00343E16"/>
    <w:rsid w:val="00371BF9"/>
    <w:rsid w:val="00382881"/>
    <w:rsid w:val="003B2031"/>
    <w:rsid w:val="004314DF"/>
    <w:rsid w:val="00487927"/>
    <w:rsid w:val="004A76C8"/>
    <w:rsid w:val="00596A98"/>
    <w:rsid w:val="006653FA"/>
    <w:rsid w:val="006B3773"/>
    <w:rsid w:val="006C25F1"/>
    <w:rsid w:val="006F6851"/>
    <w:rsid w:val="00702357"/>
    <w:rsid w:val="007E439F"/>
    <w:rsid w:val="00827C23"/>
    <w:rsid w:val="008C3543"/>
    <w:rsid w:val="00910900"/>
    <w:rsid w:val="0091750A"/>
    <w:rsid w:val="00965E83"/>
    <w:rsid w:val="00972CCF"/>
    <w:rsid w:val="009B6739"/>
    <w:rsid w:val="009D024F"/>
    <w:rsid w:val="00A00568"/>
    <w:rsid w:val="00A65E2B"/>
    <w:rsid w:val="00B040F0"/>
    <w:rsid w:val="00C020A2"/>
    <w:rsid w:val="00C0630F"/>
    <w:rsid w:val="00C52C40"/>
    <w:rsid w:val="00C9633E"/>
    <w:rsid w:val="00D06571"/>
    <w:rsid w:val="00D85D9F"/>
    <w:rsid w:val="00DD44DD"/>
    <w:rsid w:val="00E030E3"/>
    <w:rsid w:val="00E32473"/>
    <w:rsid w:val="00E375A0"/>
    <w:rsid w:val="00FB0CE3"/>
    <w:rsid w:val="00FF5924"/>
    <w:rsid w:val="08A62C0F"/>
    <w:rsid w:val="144EA1C4"/>
    <w:rsid w:val="24C0859E"/>
    <w:rsid w:val="27887748"/>
    <w:rsid w:val="2C9566C8"/>
    <w:rsid w:val="2D7294A9"/>
    <w:rsid w:val="3986B9F4"/>
    <w:rsid w:val="4E3AA2AB"/>
    <w:rsid w:val="50E0D7FE"/>
    <w:rsid w:val="5FFF9E40"/>
    <w:rsid w:val="67FDE889"/>
    <w:rsid w:val="7A763B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87748"/>
  <w15:chartTrackingRefBased/>
  <w15:docId w15:val="{B710BF74-865C-481F-8344-7FAD457F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rsid w:val="2D7294A9"/>
    <w:pPr>
      <w:keepNext/>
      <w:keepLines/>
      <w:spacing w:before="360" w:after="80"/>
      <w:outlineLvl w:val="0"/>
    </w:pPr>
    <w:rPr>
      <w:rFonts w:asciiTheme="majorHAnsi" w:eastAsiaTheme="minorEastAsia" w:hAnsiTheme="majorHAnsi" w:cstheme="majorEastAsia"/>
      <w:color w:val="0F4761" w:themeColor="accent1" w:themeShade="BF"/>
      <w:sz w:val="40"/>
      <w:szCs w:val="4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paragraph" w:styleId="Lijstalinea">
    <w:name w:val="List Paragraph"/>
    <w:basedOn w:val="Standaard"/>
    <w:uiPriority w:val="34"/>
    <w:qFormat/>
    <w:rsid w:val="2D7294A9"/>
    <w:pPr>
      <w:ind w:left="720"/>
      <w:contextualSpacing/>
    </w:pPr>
  </w:style>
  <w:style w:type="table" w:styleId="Tabelraster">
    <w:name w:val="Table Grid"/>
    <w:basedOn w:val="Standaardtab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1913026">
      <w:bodyDiv w:val="1"/>
      <w:marLeft w:val="0"/>
      <w:marRight w:val="0"/>
      <w:marTop w:val="0"/>
      <w:marBottom w:val="0"/>
      <w:divBdr>
        <w:top w:val="none" w:sz="0" w:space="0" w:color="auto"/>
        <w:left w:val="none" w:sz="0" w:space="0" w:color="auto"/>
        <w:bottom w:val="none" w:sz="0" w:space="0" w:color="auto"/>
        <w:right w:val="none" w:sz="0" w:space="0" w:color="auto"/>
      </w:divBdr>
      <w:divsChild>
        <w:div w:id="411316540">
          <w:marLeft w:val="0"/>
          <w:marRight w:val="0"/>
          <w:marTop w:val="0"/>
          <w:marBottom w:val="0"/>
          <w:divBdr>
            <w:top w:val="none" w:sz="0" w:space="0" w:color="auto"/>
            <w:left w:val="none" w:sz="0" w:space="0" w:color="auto"/>
            <w:bottom w:val="none" w:sz="0" w:space="0" w:color="auto"/>
            <w:right w:val="none" w:sz="0" w:space="0" w:color="auto"/>
          </w:divBdr>
          <w:divsChild>
            <w:div w:id="65998814">
              <w:marLeft w:val="0"/>
              <w:marRight w:val="0"/>
              <w:marTop w:val="0"/>
              <w:marBottom w:val="0"/>
              <w:divBdr>
                <w:top w:val="none" w:sz="0" w:space="0" w:color="auto"/>
                <w:left w:val="none" w:sz="0" w:space="0" w:color="auto"/>
                <w:bottom w:val="none" w:sz="0" w:space="0" w:color="auto"/>
                <w:right w:val="none" w:sz="0" w:space="0" w:color="auto"/>
              </w:divBdr>
            </w:div>
            <w:div w:id="74515974">
              <w:marLeft w:val="0"/>
              <w:marRight w:val="0"/>
              <w:marTop w:val="0"/>
              <w:marBottom w:val="0"/>
              <w:divBdr>
                <w:top w:val="none" w:sz="0" w:space="0" w:color="auto"/>
                <w:left w:val="none" w:sz="0" w:space="0" w:color="auto"/>
                <w:bottom w:val="none" w:sz="0" w:space="0" w:color="auto"/>
                <w:right w:val="none" w:sz="0" w:space="0" w:color="auto"/>
              </w:divBdr>
            </w:div>
            <w:div w:id="1968074690">
              <w:marLeft w:val="0"/>
              <w:marRight w:val="0"/>
              <w:marTop w:val="0"/>
              <w:marBottom w:val="0"/>
              <w:divBdr>
                <w:top w:val="none" w:sz="0" w:space="0" w:color="auto"/>
                <w:left w:val="none" w:sz="0" w:space="0" w:color="auto"/>
                <w:bottom w:val="none" w:sz="0" w:space="0" w:color="auto"/>
                <w:right w:val="none" w:sz="0" w:space="0" w:color="auto"/>
              </w:divBdr>
            </w:div>
            <w:div w:id="2091540499">
              <w:marLeft w:val="0"/>
              <w:marRight w:val="0"/>
              <w:marTop w:val="0"/>
              <w:marBottom w:val="0"/>
              <w:divBdr>
                <w:top w:val="none" w:sz="0" w:space="0" w:color="auto"/>
                <w:left w:val="none" w:sz="0" w:space="0" w:color="auto"/>
                <w:bottom w:val="none" w:sz="0" w:space="0" w:color="auto"/>
                <w:right w:val="none" w:sz="0" w:space="0" w:color="auto"/>
              </w:divBdr>
            </w:div>
            <w:div w:id="1425299919">
              <w:marLeft w:val="0"/>
              <w:marRight w:val="0"/>
              <w:marTop w:val="0"/>
              <w:marBottom w:val="0"/>
              <w:divBdr>
                <w:top w:val="none" w:sz="0" w:space="0" w:color="auto"/>
                <w:left w:val="none" w:sz="0" w:space="0" w:color="auto"/>
                <w:bottom w:val="none" w:sz="0" w:space="0" w:color="auto"/>
                <w:right w:val="none" w:sz="0" w:space="0" w:color="auto"/>
              </w:divBdr>
            </w:div>
            <w:div w:id="2039892057">
              <w:marLeft w:val="0"/>
              <w:marRight w:val="0"/>
              <w:marTop w:val="0"/>
              <w:marBottom w:val="0"/>
              <w:divBdr>
                <w:top w:val="none" w:sz="0" w:space="0" w:color="auto"/>
                <w:left w:val="none" w:sz="0" w:space="0" w:color="auto"/>
                <w:bottom w:val="none" w:sz="0" w:space="0" w:color="auto"/>
                <w:right w:val="none" w:sz="0" w:space="0" w:color="auto"/>
              </w:divBdr>
            </w:div>
          </w:divsChild>
        </w:div>
        <w:div w:id="1203518462">
          <w:marLeft w:val="0"/>
          <w:marRight w:val="0"/>
          <w:marTop w:val="0"/>
          <w:marBottom w:val="0"/>
          <w:divBdr>
            <w:top w:val="none" w:sz="0" w:space="0" w:color="auto"/>
            <w:left w:val="none" w:sz="0" w:space="0" w:color="auto"/>
            <w:bottom w:val="none" w:sz="0" w:space="0" w:color="auto"/>
            <w:right w:val="none" w:sz="0" w:space="0" w:color="auto"/>
          </w:divBdr>
          <w:divsChild>
            <w:div w:id="1232109555">
              <w:marLeft w:val="-75"/>
              <w:marRight w:val="0"/>
              <w:marTop w:val="30"/>
              <w:marBottom w:val="30"/>
              <w:divBdr>
                <w:top w:val="none" w:sz="0" w:space="0" w:color="auto"/>
                <w:left w:val="none" w:sz="0" w:space="0" w:color="auto"/>
                <w:bottom w:val="none" w:sz="0" w:space="0" w:color="auto"/>
                <w:right w:val="none" w:sz="0" w:space="0" w:color="auto"/>
              </w:divBdr>
              <w:divsChild>
                <w:div w:id="2018728728">
                  <w:marLeft w:val="0"/>
                  <w:marRight w:val="0"/>
                  <w:marTop w:val="0"/>
                  <w:marBottom w:val="0"/>
                  <w:divBdr>
                    <w:top w:val="none" w:sz="0" w:space="0" w:color="auto"/>
                    <w:left w:val="none" w:sz="0" w:space="0" w:color="auto"/>
                    <w:bottom w:val="none" w:sz="0" w:space="0" w:color="auto"/>
                    <w:right w:val="none" w:sz="0" w:space="0" w:color="auto"/>
                  </w:divBdr>
                  <w:divsChild>
                    <w:div w:id="1891189244">
                      <w:marLeft w:val="0"/>
                      <w:marRight w:val="0"/>
                      <w:marTop w:val="0"/>
                      <w:marBottom w:val="0"/>
                      <w:divBdr>
                        <w:top w:val="none" w:sz="0" w:space="0" w:color="auto"/>
                        <w:left w:val="none" w:sz="0" w:space="0" w:color="auto"/>
                        <w:bottom w:val="none" w:sz="0" w:space="0" w:color="auto"/>
                        <w:right w:val="none" w:sz="0" w:space="0" w:color="auto"/>
                      </w:divBdr>
                    </w:div>
                  </w:divsChild>
                </w:div>
                <w:div w:id="1422096800">
                  <w:marLeft w:val="0"/>
                  <w:marRight w:val="0"/>
                  <w:marTop w:val="0"/>
                  <w:marBottom w:val="0"/>
                  <w:divBdr>
                    <w:top w:val="none" w:sz="0" w:space="0" w:color="auto"/>
                    <w:left w:val="none" w:sz="0" w:space="0" w:color="auto"/>
                    <w:bottom w:val="none" w:sz="0" w:space="0" w:color="auto"/>
                    <w:right w:val="none" w:sz="0" w:space="0" w:color="auto"/>
                  </w:divBdr>
                  <w:divsChild>
                    <w:div w:id="1430615117">
                      <w:marLeft w:val="0"/>
                      <w:marRight w:val="0"/>
                      <w:marTop w:val="0"/>
                      <w:marBottom w:val="0"/>
                      <w:divBdr>
                        <w:top w:val="none" w:sz="0" w:space="0" w:color="auto"/>
                        <w:left w:val="none" w:sz="0" w:space="0" w:color="auto"/>
                        <w:bottom w:val="none" w:sz="0" w:space="0" w:color="auto"/>
                        <w:right w:val="none" w:sz="0" w:space="0" w:color="auto"/>
                      </w:divBdr>
                    </w:div>
                  </w:divsChild>
                </w:div>
                <w:div w:id="1819879010">
                  <w:marLeft w:val="0"/>
                  <w:marRight w:val="0"/>
                  <w:marTop w:val="0"/>
                  <w:marBottom w:val="0"/>
                  <w:divBdr>
                    <w:top w:val="none" w:sz="0" w:space="0" w:color="auto"/>
                    <w:left w:val="none" w:sz="0" w:space="0" w:color="auto"/>
                    <w:bottom w:val="none" w:sz="0" w:space="0" w:color="auto"/>
                    <w:right w:val="none" w:sz="0" w:space="0" w:color="auto"/>
                  </w:divBdr>
                  <w:divsChild>
                    <w:div w:id="640186176">
                      <w:marLeft w:val="0"/>
                      <w:marRight w:val="0"/>
                      <w:marTop w:val="0"/>
                      <w:marBottom w:val="0"/>
                      <w:divBdr>
                        <w:top w:val="none" w:sz="0" w:space="0" w:color="auto"/>
                        <w:left w:val="none" w:sz="0" w:space="0" w:color="auto"/>
                        <w:bottom w:val="none" w:sz="0" w:space="0" w:color="auto"/>
                        <w:right w:val="none" w:sz="0" w:space="0" w:color="auto"/>
                      </w:divBdr>
                    </w:div>
                  </w:divsChild>
                </w:div>
                <w:div w:id="2012876644">
                  <w:marLeft w:val="0"/>
                  <w:marRight w:val="0"/>
                  <w:marTop w:val="0"/>
                  <w:marBottom w:val="0"/>
                  <w:divBdr>
                    <w:top w:val="none" w:sz="0" w:space="0" w:color="auto"/>
                    <w:left w:val="none" w:sz="0" w:space="0" w:color="auto"/>
                    <w:bottom w:val="none" w:sz="0" w:space="0" w:color="auto"/>
                    <w:right w:val="none" w:sz="0" w:space="0" w:color="auto"/>
                  </w:divBdr>
                  <w:divsChild>
                    <w:div w:id="161354333">
                      <w:marLeft w:val="0"/>
                      <w:marRight w:val="0"/>
                      <w:marTop w:val="0"/>
                      <w:marBottom w:val="0"/>
                      <w:divBdr>
                        <w:top w:val="none" w:sz="0" w:space="0" w:color="auto"/>
                        <w:left w:val="none" w:sz="0" w:space="0" w:color="auto"/>
                        <w:bottom w:val="none" w:sz="0" w:space="0" w:color="auto"/>
                        <w:right w:val="none" w:sz="0" w:space="0" w:color="auto"/>
                      </w:divBdr>
                    </w:div>
                  </w:divsChild>
                </w:div>
                <w:div w:id="978344367">
                  <w:marLeft w:val="0"/>
                  <w:marRight w:val="0"/>
                  <w:marTop w:val="0"/>
                  <w:marBottom w:val="0"/>
                  <w:divBdr>
                    <w:top w:val="none" w:sz="0" w:space="0" w:color="auto"/>
                    <w:left w:val="none" w:sz="0" w:space="0" w:color="auto"/>
                    <w:bottom w:val="none" w:sz="0" w:space="0" w:color="auto"/>
                    <w:right w:val="none" w:sz="0" w:space="0" w:color="auto"/>
                  </w:divBdr>
                  <w:divsChild>
                    <w:div w:id="2014913890">
                      <w:marLeft w:val="0"/>
                      <w:marRight w:val="0"/>
                      <w:marTop w:val="0"/>
                      <w:marBottom w:val="0"/>
                      <w:divBdr>
                        <w:top w:val="none" w:sz="0" w:space="0" w:color="auto"/>
                        <w:left w:val="none" w:sz="0" w:space="0" w:color="auto"/>
                        <w:bottom w:val="none" w:sz="0" w:space="0" w:color="auto"/>
                        <w:right w:val="none" w:sz="0" w:space="0" w:color="auto"/>
                      </w:divBdr>
                    </w:div>
                  </w:divsChild>
                </w:div>
                <w:div w:id="1149252314">
                  <w:marLeft w:val="0"/>
                  <w:marRight w:val="0"/>
                  <w:marTop w:val="0"/>
                  <w:marBottom w:val="0"/>
                  <w:divBdr>
                    <w:top w:val="none" w:sz="0" w:space="0" w:color="auto"/>
                    <w:left w:val="none" w:sz="0" w:space="0" w:color="auto"/>
                    <w:bottom w:val="none" w:sz="0" w:space="0" w:color="auto"/>
                    <w:right w:val="none" w:sz="0" w:space="0" w:color="auto"/>
                  </w:divBdr>
                  <w:divsChild>
                    <w:div w:id="691298666">
                      <w:marLeft w:val="0"/>
                      <w:marRight w:val="0"/>
                      <w:marTop w:val="0"/>
                      <w:marBottom w:val="0"/>
                      <w:divBdr>
                        <w:top w:val="none" w:sz="0" w:space="0" w:color="auto"/>
                        <w:left w:val="none" w:sz="0" w:space="0" w:color="auto"/>
                        <w:bottom w:val="none" w:sz="0" w:space="0" w:color="auto"/>
                        <w:right w:val="none" w:sz="0" w:space="0" w:color="auto"/>
                      </w:divBdr>
                    </w:div>
                  </w:divsChild>
                </w:div>
                <w:div w:id="1848443961">
                  <w:marLeft w:val="0"/>
                  <w:marRight w:val="0"/>
                  <w:marTop w:val="0"/>
                  <w:marBottom w:val="0"/>
                  <w:divBdr>
                    <w:top w:val="none" w:sz="0" w:space="0" w:color="auto"/>
                    <w:left w:val="none" w:sz="0" w:space="0" w:color="auto"/>
                    <w:bottom w:val="none" w:sz="0" w:space="0" w:color="auto"/>
                    <w:right w:val="none" w:sz="0" w:space="0" w:color="auto"/>
                  </w:divBdr>
                  <w:divsChild>
                    <w:div w:id="1597900580">
                      <w:marLeft w:val="0"/>
                      <w:marRight w:val="0"/>
                      <w:marTop w:val="0"/>
                      <w:marBottom w:val="0"/>
                      <w:divBdr>
                        <w:top w:val="none" w:sz="0" w:space="0" w:color="auto"/>
                        <w:left w:val="none" w:sz="0" w:space="0" w:color="auto"/>
                        <w:bottom w:val="none" w:sz="0" w:space="0" w:color="auto"/>
                        <w:right w:val="none" w:sz="0" w:space="0" w:color="auto"/>
                      </w:divBdr>
                    </w:div>
                  </w:divsChild>
                </w:div>
                <w:div w:id="777915792">
                  <w:marLeft w:val="0"/>
                  <w:marRight w:val="0"/>
                  <w:marTop w:val="0"/>
                  <w:marBottom w:val="0"/>
                  <w:divBdr>
                    <w:top w:val="none" w:sz="0" w:space="0" w:color="auto"/>
                    <w:left w:val="none" w:sz="0" w:space="0" w:color="auto"/>
                    <w:bottom w:val="none" w:sz="0" w:space="0" w:color="auto"/>
                    <w:right w:val="none" w:sz="0" w:space="0" w:color="auto"/>
                  </w:divBdr>
                  <w:divsChild>
                    <w:div w:id="312176559">
                      <w:marLeft w:val="0"/>
                      <w:marRight w:val="0"/>
                      <w:marTop w:val="0"/>
                      <w:marBottom w:val="0"/>
                      <w:divBdr>
                        <w:top w:val="none" w:sz="0" w:space="0" w:color="auto"/>
                        <w:left w:val="none" w:sz="0" w:space="0" w:color="auto"/>
                        <w:bottom w:val="none" w:sz="0" w:space="0" w:color="auto"/>
                        <w:right w:val="none" w:sz="0" w:space="0" w:color="auto"/>
                      </w:divBdr>
                    </w:div>
                  </w:divsChild>
                </w:div>
                <w:div w:id="932936033">
                  <w:marLeft w:val="0"/>
                  <w:marRight w:val="0"/>
                  <w:marTop w:val="0"/>
                  <w:marBottom w:val="0"/>
                  <w:divBdr>
                    <w:top w:val="none" w:sz="0" w:space="0" w:color="auto"/>
                    <w:left w:val="none" w:sz="0" w:space="0" w:color="auto"/>
                    <w:bottom w:val="none" w:sz="0" w:space="0" w:color="auto"/>
                    <w:right w:val="none" w:sz="0" w:space="0" w:color="auto"/>
                  </w:divBdr>
                  <w:divsChild>
                    <w:div w:id="1473643882">
                      <w:marLeft w:val="0"/>
                      <w:marRight w:val="0"/>
                      <w:marTop w:val="0"/>
                      <w:marBottom w:val="0"/>
                      <w:divBdr>
                        <w:top w:val="none" w:sz="0" w:space="0" w:color="auto"/>
                        <w:left w:val="none" w:sz="0" w:space="0" w:color="auto"/>
                        <w:bottom w:val="none" w:sz="0" w:space="0" w:color="auto"/>
                        <w:right w:val="none" w:sz="0" w:space="0" w:color="auto"/>
                      </w:divBdr>
                    </w:div>
                  </w:divsChild>
                </w:div>
                <w:div w:id="613289208">
                  <w:marLeft w:val="0"/>
                  <w:marRight w:val="0"/>
                  <w:marTop w:val="0"/>
                  <w:marBottom w:val="0"/>
                  <w:divBdr>
                    <w:top w:val="none" w:sz="0" w:space="0" w:color="auto"/>
                    <w:left w:val="none" w:sz="0" w:space="0" w:color="auto"/>
                    <w:bottom w:val="none" w:sz="0" w:space="0" w:color="auto"/>
                    <w:right w:val="none" w:sz="0" w:space="0" w:color="auto"/>
                  </w:divBdr>
                  <w:divsChild>
                    <w:div w:id="643587223">
                      <w:marLeft w:val="0"/>
                      <w:marRight w:val="0"/>
                      <w:marTop w:val="0"/>
                      <w:marBottom w:val="0"/>
                      <w:divBdr>
                        <w:top w:val="none" w:sz="0" w:space="0" w:color="auto"/>
                        <w:left w:val="none" w:sz="0" w:space="0" w:color="auto"/>
                        <w:bottom w:val="none" w:sz="0" w:space="0" w:color="auto"/>
                        <w:right w:val="none" w:sz="0" w:space="0" w:color="auto"/>
                      </w:divBdr>
                    </w:div>
                  </w:divsChild>
                </w:div>
                <w:div w:id="1303652965">
                  <w:marLeft w:val="0"/>
                  <w:marRight w:val="0"/>
                  <w:marTop w:val="0"/>
                  <w:marBottom w:val="0"/>
                  <w:divBdr>
                    <w:top w:val="none" w:sz="0" w:space="0" w:color="auto"/>
                    <w:left w:val="none" w:sz="0" w:space="0" w:color="auto"/>
                    <w:bottom w:val="none" w:sz="0" w:space="0" w:color="auto"/>
                    <w:right w:val="none" w:sz="0" w:space="0" w:color="auto"/>
                  </w:divBdr>
                  <w:divsChild>
                    <w:div w:id="322515486">
                      <w:marLeft w:val="0"/>
                      <w:marRight w:val="0"/>
                      <w:marTop w:val="0"/>
                      <w:marBottom w:val="0"/>
                      <w:divBdr>
                        <w:top w:val="none" w:sz="0" w:space="0" w:color="auto"/>
                        <w:left w:val="none" w:sz="0" w:space="0" w:color="auto"/>
                        <w:bottom w:val="none" w:sz="0" w:space="0" w:color="auto"/>
                        <w:right w:val="none" w:sz="0" w:space="0" w:color="auto"/>
                      </w:divBdr>
                    </w:div>
                  </w:divsChild>
                </w:div>
                <w:div w:id="128087499">
                  <w:marLeft w:val="0"/>
                  <w:marRight w:val="0"/>
                  <w:marTop w:val="0"/>
                  <w:marBottom w:val="0"/>
                  <w:divBdr>
                    <w:top w:val="none" w:sz="0" w:space="0" w:color="auto"/>
                    <w:left w:val="none" w:sz="0" w:space="0" w:color="auto"/>
                    <w:bottom w:val="none" w:sz="0" w:space="0" w:color="auto"/>
                    <w:right w:val="none" w:sz="0" w:space="0" w:color="auto"/>
                  </w:divBdr>
                  <w:divsChild>
                    <w:div w:id="76093825">
                      <w:marLeft w:val="0"/>
                      <w:marRight w:val="0"/>
                      <w:marTop w:val="0"/>
                      <w:marBottom w:val="0"/>
                      <w:divBdr>
                        <w:top w:val="none" w:sz="0" w:space="0" w:color="auto"/>
                        <w:left w:val="none" w:sz="0" w:space="0" w:color="auto"/>
                        <w:bottom w:val="none" w:sz="0" w:space="0" w:color="auto"/>
                        <w:right w:val="none" w:sz="0" w:space="0" w:color="auto"/>
                      </w:divBdr>
                    </w:div>
                  </w:divsChild>
                </w:div>
                <w:div w:id="394547810">
                  <w:marLeft w:val="0"/>
                  <w:marRight w:val="0"/>
                  <w:marTop w:val="0"/>
                  <w:marBottom w:val="0"/>
                  <w:divBdr>
                    <w:top w:val="none" w:sz="0" w:space="0" w:color="auto"/>
                    <w:left w:val="none" w:sz="0" w:space="0" w:color="auto"/>
                    <w:bottom w:val="none" w:sz="0" w:space="0" w:color="auto"/>
                    <w:right w:val="none" w:sz="0" w:space="0" w:color="auto"/>
                  </w:divBdr>
                  <w:divsChild>
                    <w:div w:id="159853361">
                      <w:marLeft w:val="0"/>
                      <w:marRight w:val="0"/>
                      <w:marTop w:val="0"/>
                      <w:marBottom w:val="0"/>
                      <w:divBdr>
                        <w:top w:val="none" w:sz="0" w:space="0" w:color="auto"/>
                        <w:left w:val="none" w:sz="0" w:space="0" w:color="auto"/>
                        <w:bottom w:val="none" w:sz="0" w:space="0" w:color="auto"/>
                        <w:right w:val="none" w:sz="0" w:space="0" w:color="auto"/>
                      </w:divBdr>
                    </w:div>
                  </w:divsChild>
                </w:div>
                <w:div w:id="1562443987">
                  <w:marLeft w:val="0"/>
                  <w:marRight w:val="0"/>
                  <w:marTop w:val="0"/>
                  <w:marBottom w:val="0"/>
                  <w:divBdr>
                    <w:top w:val="none" w:sz="0" w:space="0" w:color="auto"/>
                    <w:left w:val="none" w:sz="0" w:space="0" w:color="auto"/>
                    <w:bottom w:val="none" w:sz="0" w:space="0" w:color="auto"/>
                    <w:right w:val="none" w:sz="0" w:space="0" w:color="auto"/>
                  </w:divBdr>
                  <w:divsChild>
                    <w:div w:id="750467639">
                      <w:marLeft w:val="0"/>
                      <w:marRight w:val="0"/>
                      <w:marTop w:val="0"/>
                      <w:marBottom w:val="0"/>
                      <w:divBdr>
                        <w:top w:val="none" w:sz="0" w:space="0" w:color="auto"/>
                        <w:left w:val="none" w:sz="0" w:space="0" w:color="auto"/>
                        <w:bottom w:val="none" w:sz="0" w:space="0" w:color="auto"/>
                        <w:right w:val="none" w:sz="0" w:space="0" w:color="auto"/>
                      </w:divBdr>
                    </w:div>
                  </w:divsChild>
                </w:div>
                <w:div w:id="2085949253">
                  <w:marLeft w:val="0"/>
                  <w:marRight w:val="0"/>
                  <w:marTop w:val="0"/>
                  <w:marBottom w:val="0"/>
                  <w:divBdr>
                    <w:top w:val="none" w:sz="0" w:space="0" w:color="auto"/>
                    <w:left w:val="none" w:sz="0" w:space="0" w:color="auto"/>
                    <w:bottom w:val="none" w:sz="0" w:space="0" w:color="auto"/>
                    <w:right w:val="none" w:sz="0" w:space="0" w:color="auto"/>
                  </w:divBdr>
                  <w:divsChild>
                    <w:div w:id="730153531">
                      <w:marLeft w:val="0"/>
                      <w:marRight w:val="0"/>
                      <w:marTop w:val="0"/>
                      <w:marBottom w:val="0"/>
                      <w:divBdr>
                        <w:top w:val="none" w:sz="0" w:space="0" w:color="auto"/>
                        <w:left w:val="none" w:sz="0" w:space="0" w:color="auto"/>
                        <w:bottom w:val="none" w:sz="0" w:space="0" w:color="auto"/>
                        <w:right w:val="none" w:sz="0" w:space="0" w:color="auto"/>
                      </w:divBdr>
                    </w:div>
                  </w:divsChild>
                </w:div>
                <w:div w:id="2004119809">
                  <w:marLeft w:val="0"/>
                  <w:marRight w:val="0"/>
                  <w:marTop w:val="0"/>
                  <w:marBottom w:val="0"/>
                  <w:divBdr>
                    <w:top w:val="none" w:sz="0" w:space="0" w:color="auto"/>
                    <w:left w:val="none" w:sz="0" w:space="0" w:color="auto"/>
                    <w:bottom w:val="none" w:sz="0" w:space="0" w:color="auto"/>
                    <w:right w:val="none" w:sz="0" w:space="0" w:color="auto"/>
                  </w:divBdr>
                  <w:divsChild>
                    <w:div w:id="1205605157">
                      <w:marLeft w:val="0"/>
                      <w:marRight w:val="0"/>
                      <w:marTop w:val="0"/>
                      <w:marBottom w:val="0"/>
                      <w:divBdr>
                        <w:top w:val="none" w:sz="0" w:space="0" w:color="auto"/>
                        <w:left w:val="none" w:sz="0" w:space="0" w:color="auto"/>
                        <w:bottom w:val="none" w:sz="0" w:space="0" w:color="auto"/>
                        <w:right w:val="none" w:sz="0" w:space="0" w:color="auto"/>
                      </w:divBdr>
                    </w:div>
                  </w:divsChild>
                </w:div>
                <w:div w:id="629214503">
                  <w:marLeft w:val="0"/>
                  <w:marRight w:val="0"/>
                  <w:marTop w:val="0"/>
                  <w:marBottom w:val="0"/>
                  <w:divBdr>
                    <w:top w:val="none" w:sz="0" w:space="0" w:color="auto"/>
                    <w:left w:val="none" w:sz="0" w:space="0" w:color="auto"/>
                    <w:bottom w:val="none" w:sz="0" w:space="0" w:color="auto"/>
                    <w:right w:val="none" w:sz="0" w:space="0" w:color="auto"/>
                  </w:divBdr>
                  <w:divsChild>
                    <w:div w:id="1555192039">
                      <w:marLeft w:val="0"/>
                      <w:marRight w:val="0"/>
                      <w:marTop w:val="0"/>
                      <w:marBottom w:val="0"/>
                      <w:divBdr>
                        <w:top w:val="none" w:sz="0" w:space="0" w:color="auto"/>
                        <w:left w:val="none" w:sz="0" w:space="0" w:color="auto"/>
                        <w:bottom w:val="none" w:sz="0" w:space="0" w:color="auto"/>
                        <w:right w:val="none" w:sz="0" w:space="0" w:color="auto"/>
                      </w:divBdr>
                    </w:div>
                  </w:divsChild>
                </w:div>
                <w:div w:id="518204727">
                  <w:marLeft w:val="0"/>
                  <w:marRight w:val="0"/>
                  <w:marTop w:val="0"/>
                  <w:marBottom w:val="0"/>
                  <w:divBdr>
                    <w:top w:val="none" w:sz="0" w:space="0" w:color="auto"/>
                    <w:left w:val="none" w:sz="0" w:space="0" w:color="auto"/>
                    <w:bottom w:val="none" w:sz="0" w:space="0" w:color="auto"/>
                    <w:right w:val="none" w:sz="0" w:space="0" w:color="auto"/>
                  </w:divBdr>
                  <w:divsChild>
                    <w:div w:id="448281802">
                      <w:marLeft w:val="0"/>
                      <w:marRight w:val="0"/>
                      <w:marTop w:val="0"/>
                      <w:marBottom w:val="0"/>
                      <w:divBdr>
                        <w:top w:val="none" w:sz="0" w:space="0" w:color="auto"/>
                        <w:left w:val="none" w:sz="0" w:space="0" w:color="auto"/>
                        <w:bottom w:val="none" w:sz="0" w:space="0" w:color="auto"/>
                        <w:right w:val="none" w:sz="0" w:space="0" w:color="auto"/>
                      </w:divBdr>
                    </w:div>
                  </w:divsChild>
                </w:div>
                <w:div w:id="985814032">
                  <w:marLeft w:val="0"/>
                  <w:marRight w:val="0"/>
                  <w:marTop w:val="0"/>
                  <w:marBottom w:val="0"/>
                  <w:divBdr>
                    <w:top w:val="none" w:sz="0" w:space="0" w:color="auto"/>
                    <w:left w:val="none" w:sz="0" w:space="0" w:color="auto"/>
                    <w:bottom w:val="none" w:sz="0" w:space="0" w:color="auto"/>
                    <w:right w:val="none" w:sz="0" w:space="0" w:color="auto"/>
                  </w:divBdr>
                  <w:divsChild>
                    <w:div w:id="970358134">
                      <w:marLeft w:val="0"/>
                      <w:marRight w:val="0"/>
                      <w:marTop w:val="0"/>
                      <w:marBottom w:val="0"/>
                      <w:divBdr>
                        <w:top w:val="none" w:sz="0" w:space="0" w:color="auto"/>
                        <w:left w:val="none" w:sz="0" w:space="0" w:color="auto"/>
                        <w:bottom w:val="none" w:sz="0" w:space="0" w:color="auto"/>
                        <w:right w:val="none" w:sz="0" w:space="0" w:color="auto"/>
                      </w:divBdr>
                    </w:div>
                  </w:divsChild>
                </w:div>
                <w:div w:id="1142114343">
                  <w:marLeft w:val="0"/>
                  <w:marRight w:val="0"/>
                  <w:marTop w:val="0"/>
                  <w:marBottom w:val="0"/>
                  <w:divBdr>
                    <w:top w:val="none" w:sz="0" w:space="0" w:color="auto"/>
                    <w:left w:val="none" w:sz="0" w:space="0" w:color="auto"/>
                    <w:bottom w:val="none" w:sz="0" w:space="0" w:color="auto"/>
                    <w:right w:val="none" w:sz="0" w:space="0" w:color="auto"/>
                  </w:divBdr>
                  <w:divsChild>
                    <w:div w:id="2062943231">
                      <w:marLeft w:val="0"/>
                      <w:marRight w:val="0"/>
                      <w:marTop w:val="0"/>
                      <w:marBottom w:val="0"/>
                      <w:divBdr>
                        <w:top w:val="none" w:sz="0" w:space="0" w:color="auto"/>
                        <w:left w:val="none" w:sz="0" w:space="0" w:color="auto"/>
                        <w:bottom w:val="none" w:sz="0" w:space="0" w:color="auto"/>
                        <w:right w:val="none" w:sz="0" w:space="0" w:color="auto"/>
                      </w:divBdr>
                    </w:div>
                  </w:divsChild>
                </w:div>
                <w:div w:id="904681975">
                  <w:marLeft w:val="0"/>
                  <w:marRight w:val="0"/>
                  <w:marTop w:val="0"/>
                  <w:marBottom w:val="0"/>
                  <w:divBdr>
                    <w:top w:val="none" w:sz="0" w:space="0" w:color="auto"/>
                    <w:left w:val="none" w:sz="0" w:space="0" w:color="auto"/>
                    <w:bottom w:val="none" w:sz="0" w:space="0" w:color="auto"/>
                    <w:right w:val="none" w:sz="0" w:space="0" w:color="auto"/>
                  </w:divBdr>
                  <w:divsChild>
                    <w:div w:id="564952554">
                      <w:marLeft w:val="0"/>
                      <w:marRight w:val="0"/>
                      <w:marTop w:val="0"/>
                      <w:marBottom w:val="0"/>
                      <w:divBdr>
                        <w:top w:val="none" w:sz="0" w:space="0" w:color="auto"/>
                        <w:left w:val="none" w:sz="0" w:space="0" w:color="auto"/>
                        <w:bottom w:val="none" w:sz="0" w:space="0" w:color="auto"/>
                        <w:right w:val="none" w:sz="0" w:space="0" w:color="auto"/>
                      </w:divBdr>
                    </w:div>
                  </w:divsChild>
                </w:div>
                <w:div w:id="489832007">
                  <w:marLeft w:val="0"/>
                  <w:marRight w:val="0"/>
                  <w:marTop w:val="0"/>
                  <w:marBottom w:val="0"/>
                  <w:divBdr>
                    <w:top w:val="none" w:sz="0" w:space="0" w:color="auto"/>
                    <w:left w:val="none" w:sz="0" w:space="0" w:color="auto"/>
                    <w:bottom w:val="none" w:sz="0" w:space="0" w:color="auto"/>
                    <w:right w:val="none" w:sz="0" w:space="0" w:color="auto"/>
                  </w:divBdr>
                  <w:divsChild>
                    <w:div w:id="2017540611">
                      <w:marLeft w:val="0"/>
                      <w:marRight w:val="0"/>
                      <w:marTop w:val="0"/>
                      <w:marBottom w:val="0"/>
                      <w:divBdr>
                        <w:top w:val="none" w:sz="0" w:space="0" w:color="auto"/>
                        <w:left w:val="none" w:sz="0" w:space="0" w:color="auto"/>
                        <w:bottom w:val="none" w:sz="0" w:space="0" w:color="auto"/>
                        <w:right w:val="none" w:sz="0" w:space="0" w:color="auto"/>
                      </w:divBdr>
                    </w:div>
                  </w:divsChild>
                </w:div>
                <w:div w:id="1479569414">
                  <w:marLeft w:val="0"/>
                  <w:marRight w:val="0"/>
                  <w:marTop w:val="0"/>
                  <w:marBottom w:val="0"/>
                  <w:divBdr>
                    <w:top w:val="none" w:sz="0" w:space="0" w:color="auto"/>
                    <w:left w:val="none" w:sz="0" w:space="0" w:color="auto"/>
                    <w:bottom w:val="none" w:sz="0" w:space="0" w:color="auto"/>
                    <w:right w:val="none" w:sz="0" w:space="0" w:color="auto"/>
                  </w:divBdr>
                  <w:divsChild>
                    <w:div w:id="1316371679">
                      <w:marLeft w:val="0"/>
                      <w:marRight w:val="0"/>
                      <w:marTop w:val="0"/>
                      <w:marBottom w:val="0"/>
                      <w:divBdr>
                        <w:top w:val="none" w:sz="0" w:space="0" w:color="auto"/>
                        <w:left w:val="none" w:sz="0" w:space="0" w:color="auto"/>
                        <w:bottom w:val="none" w:sz="0" w:space="0" w:color="auto"/>
                        <w:right w:val="none" w:sz="0" w:space="0" w:color="auto"/>
                      </w:divBdr>
                    </w:div>
                  </w:divsChild>
                </w:div>
                <w:div w:id="1677999623">
                  <w:marLeft w:val="0"/>
                  <w:marRight w:val="0"/>
                  <w:marTop w:val="0"/>
                  <w:marBottom w:val="0"/>
                  <w:divBdr>
                    <w:top w:val="none" w:sz="0" w:space="0" w:color="auto"/>
                    <w:left w:val="none" w:sz="0" w:space="0" w:color="auto"/>
                    <w:bottom w:val="none" w:sz="0" w:space="0" w:color="auto"/>
                    <w:right w:val="none" w:sz="0" w:space="0" w:color="auto"/>
                  </w:divBdr>
                  <w:divsChild>
                    <w:div w:id="1014838825">
                      <w:marLeft w:val="0"/>
                      <w:marRight w:val="0"/>
                      <w:marTop w:val="0"/>
                      <w:marBottom w:val="0"/>
                      <w:divBdr>
                        <w:top w:val="none" w:sz="0" w:space="0" w:color="auto"/>
                        <w:left w:val="none" w:sz="0" w:space="0" w:color="auto"/>
                        <w:bottom w:val="none" w:sz="0" w:space="0" w:color="auto"/>
                        <w:right w:val="none" w:sz="0" w:space="0" w:color="auto"/>
                      </w:divBdr>
                    </w:div>
                  </w:divsChild>
                </w:div>
                <w:div w:id="366956596">
                  <w:marLeft w:val="0"/>
                  <w:marRight w:val="0"/>
                  <w:marTop w:val="0"/>
                  <w:marBottom w:val="0"/>
                  <w:divBdr>
                    <w:top w:val="none" w:sz="0" w:space="0" w:color="auto"/>
                    <w:left w:val="none" w:sz="0" w:space="0" w:color="auto"/>
                    <w:bottom w:val="none" w:sz="0" w:space="0" w:color="auto"/>
                    <w:right w:val="none" w:sz="0" w:space="0" w:color="auto"/>
                  </w:divBdr>
                  <w:divsChild>
                    <w:div w:id="689650412">
                      <w:marLeft w:val="0"/>
                      <w:marRight w:val="0"/>
                      <w:marTop w:val="0"/>
                      <w:marBottom w:val="0"/>
                      <w:divBdr>
                        <w:top w:val="none" w:sz="0" w:space="0" w:color="auto"/>
                        <w:left w:val="none" w:sz="0" w:space="0" w:color="auto"/>
                        <w:bottom w:val="none" w:sz="0" w:space="0" w:color="auto"/>
                        <w:right w:val="none" w:sz="0" w:space="0" w:color="auto"/>
                      </w:divBdr>
                    </w:div>
                  </w:divsChild>
                </w:div>
                <w:div w:id="64840896">
                  <w:marLeft w:val="0"/>
                  <w:marRight w:val="0"/>
                  <w:marTop w:val="0"/>
                  <w:marBottom w:val="0"/>
                  <w:divBdr>
                    <w:top w:val="none" w:sz="0" w:space="0" w:color="auto"/>
                    <w:left w:val="none" w:sz="0" w:space="0" w:color="auto"/>
                    <w:bottom w:val="none" w:sz="0" w:space="0" w:color="auto"/>
                    <w:right w:val="none" w:sz="0" w:space="0" w:color="auto"/>
                  </w:divBdr>
                  <w:divsChild>
                    <w:div w:id="1825660007">
                      <w:marLeft w:val="0"/>
                      <w:marRight w:val="0"/>
                      <w:marTop w:val="0"/>
                      <w:marBottom w:val="0"/>
                      <w:divBdr>
                        <w:top w:val="none" w:sz="0" w:space="0" w:color="auto"/>
                        <w:left w:val="none" w:sz="0" w:space="0" w:color="auto"/>
                        <w:bottom w:val="none" w:sz="0" w:space="0" w:color="auto"/>
                        <w:right w:val="none" w:sz="0" w:space="0" w:color="auto"/>
                      </w:divBdr>
                    </w:div>
                  </w:divsChild>
                </w:div>
                <w:div w:id="1870028587">
                  <w:marLeft w:val="0"/>
                  <w:marRight w:val="0"/>
                  <w:marTop w:val="0"/>
                  <w:marBottom w:val="0"/>
                  <w:divBdr>
                    <w:top w:val="none" w:sz="0" w:space="0" w:color="auto"/>
                    <w:left w:val="none" w:sz="0" w:space="0" w:color="auto"/>
                    <w:bottom w:val="none" w:sz="0" w:space="0" w:color="auto"/>
                    <w:right w:val="none" w:sz="0" w:space="0" w:color="auto"/>
                  </w:divBdr>
                  <w:divsChild>
                    <w:div w:id="889998311">
                      <w:marLeft w:val="0"/>
                      <w:marRight w:val="0"/>
                      <w:marTop w:val="0"/>
                      <w:marBottom w:val="0"/>
                      <w:divBdr>
                        <w:top w:val="none" w:sz="0" w:space="0" w:color="auto"/>
                        <w:left w:val="none" w:sz="0" w:space="0" w:color="auto"/>
                        <w:bottom w:val="none" w:sz="0" w:space="0" w:color="auto"/>
                        <w:right w:val="none" w:sz="0" w:space="0" w:color="auto"/>
                      </w:divBdr>
                    </w:div>
                  </w:divsChild>
                </w:div>
                <w:div w:id="1647585589">
                  <w:marLeft w:val="0"/>
                  <w:marRight w:val="0"/>
                  <w:marTop w:val="0"/>
                  <w:marBottom w:val="0"/>
                  <w:divBdr>
                    <w:top w:val="none" w:sz="0" w:space="0" w:color="auto"/>
                    <w:left w:val="none" w:sz="0" w:space="0" w:color="auto"/>
                    <w:bottom w:val="none" w:sz="0" w:space="0" w:color="auto"/>
                    <w:right w:val="none" w:sz="0" w:space="0" w:color="auto"/>
                  </w:divBdr>
                  <w:divsChild>
                    <w:div w:id="327290356">
                      <w:marLeft w:val="0"/>
                      <w:marRight w:val="0"/>
                      <w:marTop w:val="0"/>
                      <w:marBottom w:val="0"/>
                      <w:divBdr>
                        <w:top w:val="none" w:sz="0" w:space="0" w:color="auto"/>
                        <w:left w:val="none" w:sz="0" w:space="0" w:color="auto"/>
                        <w:bottom w:val="none" w:sz="0" w:space="0" w:color="auto"/>
                        <w:right w:val="none" w:sz="0" w:space="0" w:color="auto"/>
                      </w:divBdr>
                    </w:div>
                  </w:divsChild>
                </w:div>
                <w:div w:id="26491046">
                  <w:marLeft w:val="0"/>
                  <w:marRight w:val="0"/>
                  <w:marTop w:val="0"/>
                  <w:marBottom w:val="0"/>
                  <w:divBdr>
                    <w:top w:val="none" w:sz="0" w:space="0" w:color="auto"/>
                    <w:left w:val="none" w:sz="0" w:space="0" w:color="auto"/>
                    <w:bottom w:val="none" w:sz="0" w:space="0" w:color="auto"/>
                    <w:right w:val="none" w:sz="0" w:space="0" w:color="auto"/>
                  </w:divBdr>
                  <w:divsChild>
                    <w:div w:id="1878546124">
                      <w:marLeft w:val="0"/>
                      <w:marRight w:val="0"/>
                      <w:marTop w:val="0"/>
                      <w:marBottom w:val="0"/>
                      <w:divBdr>
                        <w:top w:val="none" w:sz="0" w:space="0" w:color="auto"/>
                        <w:left w:val="none" w:sz="0" w:space="0" w:color="auto"/>
                        <w:bottom w:val="none" w:sz="0" w:space="0" w:color="auto"/>
                        <w:right w:val="none" w:sz="0" w:space="0" w:color="auto"/>
                      </w:divBdr>
                    </w:div>
                  </w:divsChild>
                </w:div>
                <w:div w:id="1700469552">
                  <w:marLeft w:val="0"/>
                  <w:marRight w:val="0"/>
                  <w:marTop w:val="0"/>
                  <w:marBottom w:val="0"/>
                  <w:divBdr>
                    <w:top w:val="none" w:sz="0" w:space="0" w:color="auto"/>
                    <w:left w:val="none" w:sz="0" w:space="0" w:color="auto"/>
                    <w:bottom w:val="none" w:sz="0" w:space="0" w:color="auto"/>
                    <w:right w:val="none" w:sz="0" w:space="0" w:color="auto"/>
                  </w:divBdr>
                  <w:divsChild>
                    <w:div w:id="1577596537">
                      <w:marLeft w:val="0"/>
                      <w:marRight w:val="0"/>
                      <w:marTop w:val="0"/>
                      <w:marBottom w:val="0"/>
                      <w:divBdr>
                        <w:top w:val="none" w:sz="0" w:space="0" w:color="auto"/>
                        <w:left w:val="none" w:sz="0" w:space="0" w:color="auto"/>
                        <w:bottom w:val="none" w:sz="0" w:space="0" w:color="auto"/>
                        <w:right w:val="none" w:sz="0" w:space="0" w:color="auto"/>
                      </w:divBdr>
                    </w:div>
                  </w:divsChild>
                </w:div>
                <w:div w:id="1907373233">
                  <w:marLeft w:val="0"/>
                  <w:marRight w:val="0"/>
                  <w:marTop w:val="0"/>
                  <w:marBottom w:val="0"/>
                  <w:divBdr>
                    <w:top w:val="none" w:sz="0" w:space="0" w:color="auto"/>
                    <w:left w:val="none" w:sz="0" w:space="0" w:color="auto"/>
                    <w:bottom w:val="none" w:sz="0" w:space="0" w:color="auto"/>
                    <w:right w:val="none" w:sz="0" w:space="0" w:color="auto"/>
                  </w:divBdr>
                  <w:divsChild>
                    <w:div w:id="38480358">
                      <w:marLeft w:val="0"/>
                      <w:marRight w:val="0"/>
                      <w:marTop w:val="0"/>
                      <w:marBottom w:val="0"/>
                      <w:divBdr>
                        <w:top w:val="none" w:sz="0" w:space="0" w:color="auto"/>
                        <w:left w:val="none" w:sz="0" w:space="0" w:color="auto"/>
                        <w:bottom w:val="none" w:sz="0" w:space="0" w:color="auto"/>
                        <w:right w:val="none" w:sz="0" w:space="0" w:color="auto"/>
                      </w:divBdr>
                    </w:div>
                  </w:divsChild>
                </w:div>
                <w:div w:id="1853690271">
                  <w:marLeft w:val="0"/>
                  <w:marRight w:val="0"/>
                  <w:marTop w:val="0"/>
                  <w:marBottom w:val="0"/>
                  <w:divBdr>
                    <w:top w:val="none" w:sz="0" w:space="0" w:color="auto"/>
                    <w:left w:val="none" w:sz="0" w:space="0" w:color="auto"/>
                    <w:bottom w:val="none" w:sz="0" w:space="0" w:color="auto"/>
                    <w:right w:val="none" w:sz="0" w:space="0" w:color="auto"/>
                  </w:divBdr>
                  <w:divsChild>
                    <w:div w:id="57213628">
                      <w:marLeft w:val="0"/>
                      <w:marRight w:val="0"/>
                      <w:marTop w:val="0"/>
                      <w:marBottom w:val="0"/>
                      <w:divBdr>
                        <w:top w:val="none" w:sz="0" w:space="0" w:color="auto"/>
                        <w:left w:val="none" w:sz="0" w:space="0" w:color="auto"/>
                        <w:bottom w:val="none" w:sz="0" w:space="0" w:color="auto"/>
                        <w:right w:val="none" w:sz="0" w:space="0" w:color="auto"/>
                      </w:divBdr>
                    </w:div>
                  </w:divsChild>
                </w:div>
                <w:div w:id="1452940908">
                  <w:marLeft w:val="0"/>
                  <w:marRight w:val="0"/>
                  <w:marTop w:val="0"/>
                  <w:marBottom w:val="0"/>
                  <w:divBdr>
                    <w:top w:val="none" w:sz="0" w:space="0" w:color="auto"/>
                    <w:left w:val="none" w:sz="0" w:space="0" w:color="auto"/>
                    <w:bottom w:val="none" w:sz="0" w:space="0" w:color="auto"/>
                    <w:right w:val="none" w:sz="0" w:space="0" w:color="auto"/>
                  </w:divBdr>
                  <w:divsChild>
                    <w:div w:id="52625840">
                      <w:marLeft w:val="0"/>
                      <w:marRight w:val="0"/>
                      <w:marTop w:val="0"/>
                      <w:marBottom w:val="0"/>
                      <w:divBdr>
                        <w:top w:val="none" w:sz="0" w:space="0" w:color="auto"/>
                        <w:left w:val="none" w:sz="0" w:space="0" w:color="auto"/>
                        <w:bottom w:val="none" w:sz="0" w:space="0" w:color="auto"/>
                        <w:right w:val="none" w:sz="0" w:space="0" w:color="auto"/>
                      </w:divBdr>
                    </w:div>
                  </w:divsChild>
                </w:div>
                <w:div w:id="887642325">
                  <w:marLeft w:val="0"/>
                  <w:marRight w:val="0"/>
                  <w:marTop w:val="0"/>
                  <w:marBottom w:val="0"/>
                  <w:divBdr>
                    <w:top w:val="none" w:sz="0" w:space="0" w:color="auto"/>
                    <w:left w:val="none" w:sz="0" w:space="0" w:color="auto"/>
                    <w:bottom w:val="none" w:sz="0" w:space="0" w:color="auto"/>
                    <w:right w:val="none" w:sz="0" w:space="0" w:color="auto"/>
                  </w:divBdr>
                  <w:divsChild>
                    <w:div w:id="782648339">
                      <w:marLeft w:val="0"/>
                      <w:marRight w:val="0"/>
                      <w:marTop w:val="0"/>
                      <w:marBottom w:val="0"/>
                      <w:divBdr>
                        <w:top w:val="none" w:sz="0" w:space="0" w:color="auto"/>
                        <w:left w:val="none" w:sz="0" w:space="0" w:color="auto"/>
                        <w:bottom w:val="none" w:sz="0" w:space="0" w:color="auto"/>
                        <w:right w:val="none" w:sz="0" w:space="0" w:color="auto"/>
                      </w:divBdr>
                    </w:div>
                  </w:divsChild>
                </w:div>
                <w:div w:id="241524840">
                  <w:marLeft w:val="0"/>
                  <w:marRight w:val="0"/>
                  <w:marTop w:val="0"/>
                  <w:marBottom w:val="0"/>
                  <w:divBdr>
                    <w:top w:val="none" w:sz="0" w:space="0" w:color="auto"/>
                    <w:left w:val="none" w:sz="0" w:space="0" w:color="auto"/>
                    <w:bottom w:val="none" w:sz="0" w:space="0" w:color="auto"/>
                    <w:right w:val="none" w:sz="0" w:space="0" w:color="auto"/>
                  </w:divBdr>
                  <w:divsChild>
                    <w:div w:id="211844722">
                      <w:marLeft w:val="0"/>
                      <w:marRight w:val="0"/>
                      <w:marTop w:val="0"/>
                      <w:marBottom w:val="0"/>
                      <w:divBdr>
                        <w:top w:val="none" w:sz="0" w:space="0" w:color="auto"/>
                        <w:left w:val="none" w:sz="0" w:space="0" w:color="auto"/>
                        <w:bottom w:val="none" w:sz="0" w:space="0" w:color="auto"/>
                        <w:right w:val="none" w:sz="0" w:space="0" w:color="auto"/>
                      </w:divBdr>
                    </w:div>
                  </w:divsChild>
                </w:div>
                <w:div w:id="2133551556">
                  <w:marLeft w:val="0"/>
                  <w:marRight w:val="0"/>
                  <w:marTop w:val="0"/>
                  <w:marBottom w:val="0"/>
                  <w:divBdr>
                    <w:top w:val="none" w:sz="0" w:space="0" w:color="auto"/>
                    <w:left w:val="none" w:sz="0" w:space="0" w:color="auto"/>
                    <w:bottom w:val="none" w:sz="0" w:space="0" w:color="auto"/>
                    <w:right w:val="none" w:sz="0" w:space="0" w:color="auto"/>
                  </w:divBdr>
                  <w:divsChild>
                    <w:div w:id="424813127">
                      <w:marLeft w:val="0"/>
                      <w:marRight w:val="0"/>
                      <w:marTop w:val="0"/>
                      <w:marBottom w:val="0"/>
                      <w:divBdr>
                        <w:top w:val="none" w:sz="0" w:space="0" w:color="auto"/>
                        <w:left w:val="none" w:sz="0" w:space="0" w:color="auto"/>
                        <w:bottom w:val="none" w:sz="0" w:space="0" w:color="auto"/>
                        <w:right w:val="none" w:sz="0" w:space="0" w:color="auto"/>
                      </w:divBdr>
                    </w:div>
                  </w:divsChild>
                </w:div>
                <w:div w:id="542713536">
                  <w:marLeft w:val="0"/>
                  <w:marRight w:val="0"/>
                  <w:marTop w:val="0"/>
                  <w:marBottom w:val="0"/>
                  <w:divBdr>
                    <w:top w:val="none" w:sz="0" w:space="0" w:color="auto"/>
                    <w:left w:val="none" w:sz="0" w:space="0" w:color="auto"/>
                    <w:bottom w:val="none" w:sz="0" w:space="0" w:color="auto"/>
                    <w:right w:val="none" w:sz="0" w:space="0" w:color="auto"/>
                  </w:divBdr>
                  <w:divsChild>
                    <w:div w:id="422265755">
                      <w:marLeft w:val="0"/>
                      <w:marRight w:val="0"/>
                      <w:marTop w:val="0"/>
                      <w:marBottom w:val="0"/>
                      <w:divBdr>
                        <w:top w:val="none" w:sz="0" w:space="0" w:color="auto"/>
                        <w:left w:val="none" w:sz="0" w:space="0" w:color="auto"/>
                        <w:bottom w:val="none" w:sz="0" w:space="0" w:color="auto"/>
                        <w:right w:val="none" w:sz="0" w:space="0" w:color="auto"/>
                      </w:divBdr>
                    </w:div>
                  </w:divsChild>
                </w:div>
                <w:div w:id="894387341">
                  <w:marLeft w:val="0"/>
                  <w:marRight w:val="0"/>
                  <w:marTop w:val="0"/>
                  <w:marBottom w:val="0"/>
                  <w:divBdr>
                    <w:top w:val="none" w:sz="0" w:space="0" w:color="auto"/>
                    <w:left w:val="none" w:sz="0" w:space="0" w:color="auto"/>
                    <w:bottom w:val="none" w:sz="0" w:space="0" w:color="auto"/>
                    <w:right w:val="none" w:sz="0" w:space="0" w:color="auto"/>
                  </w:divBdr>
                  <w:divsChild>
                    <w:div w:id="358625204">
                      <w:marLeft w:val="0"/>
                      <w:marRight w:val="0"/>
                      <w:marTop w:val="0"/>
                      <w:marBottom w:val="0"/>
                      <w:divBdr>
                        <w:top w:val="none" w:sz="0" w:space="0" w:color="auto"/>
                        <w:left w:val="none" w:sz="0" w:space="0" w:color="auto"/>
                        <w:bottom w:val="none" w:sz="0" w:space="0" w:color="auto"/>
                        <w:right w:val="none" w:sz="0" w:space="0" w:color="auto"/>
                      </w:divBdr>
                    </w:div>
                  </w:divsChild>
                </w:div>
                <w:div w:id="1921910871">
                  <w:marLeft w:val="0"/>
                  <w:marRight w:val="0"/>
                  <w:marTop w:val="0"/>
                  <w:marBottom w:val="0"/>
                  <w:divBdr>
                    <w:top w:val="none" w:sz="0" w:space="0" w:color="auto"/>
                    <w:left w:val="none" w:sz="0" w:space="0" w:color="auto"/>
                    <w:bottom w:val="none" w:sz="0" w:space="0" w:color="auto"/>
                    <w:right w:val="none" w:sz="0" w:space="0" w:color="auto"/>
                  </w:divBdr>
                  <w:divsChild>
                    <w:div w:id="2062897160">
                      <w:marLeft w:val="0"/>
                      <w:marRight w:val="0"/>
                      <w:marTop w:val="0"/>
                      <w:marBottom w:val="0"/>
                      <w:divBdr>
                        <w:top w:val="none" w:sz="0" w:space="0" w:color="auto"/>
                        <w:left w:val="none" w:sz="0" w:space="0" w:color="auto"/>
                        <w:bottom w:val="none" w:sz="0" w:space="0" w:color="auto"/>
                        <w:right w:val="none" w:sz="0" w:space="0" w:color="auto"/>
                      </w:divBdr>
                    </w:div>
                  </w:divsChild>
                </w:div>
                <w:div w:id="511846008">
                  <w:marLeft w:val="0"/>
                  <w:marRight w:val="0"/>
                  <w:marTop w:val="0"/>
                  <w:marBottom w:val="0"/>
                  <w:divBdr>
                    <w:top w:val="none" w:sz="0" w:space="0" w:color="auto"/>
                    <w:left w:val="none" w:sz="0" w:space="0" w:color="auto"/>
                    <w:bottom w:val="none" w:sz="0" w:space="0" w:color="auto"/>
                    <w:right w:val="none" w:sz="0" w:space="0" w:color="auto"/>
                  </w:divBdr>
                  <w:divsChild>
                    <w:div w:id="53701563">
                      <w:marLeft w:val="0"/>
                      <w:marRight w:val="0"/>
                      <w:marTop w:val="0"/>
                      <w:marBottom w:val="0"/>
                      <w:divBdr>
                        <w:top w:val="none" w:sz="0" w:space="0" w:color="auto"/>
                        <w:left w:val="none" w:sz="0" w:space="0" w:color="auto"/>
                        <w:bottom w:val="none" w:sz="0" w:space="0" w:color="auto"/>
                        <w:right w:val="none" w:sz="0" w:space="0" w:color="auto"/>
                      </w:divBdr>
                    </w:div>
                  </w:divsChild>
                </w:div>
                <w:div w:id="903222025">
                  <w:marLeft w:val="0"/>
                  <w:marRight w:val="0"/>
                  <w:marTop w:val="0"/>
                  <w:marBottom w:val="0"/>
                  <w:divBdr>
                    <w:top w:val="none" w:sz="0" w:space="0" w:color="auto"/>
                    <w:left w:val="none" w:sz="0" w:space="0" w:color="auto"/>
                    <w:bottom w:val="none" w:sz="0" w:space="0" w:color="auto"/>
                    <w:right w:val="none" w:sz="0" w:space="0" w:color="auto"/>
                  </w:divBdr>
                  <w:divsChild>
                    <w:div w:id="1770274408">
                      <w:marLeft w:val="0"/>
                      <w:marRight w:val="0"/>
                      <w:marTop w:val="0"/>
                      <w:marBottom w:val="0"/>
                      <w:divBdr>
                        <w:top w:val="none" w:sz="0" w:space="0" w:color="auto"/>
                        <w:left w:val="none" w:sz="0" w:space="0" w:color="auto"/>
                        <w:bottom w:val="none" w:sz="0" w:space="0" w:color="auto"/>
                        <w:right w:val="none" w:sz="0" w:space="0" w:color="auto"/>
                      </w:divBdr>
                    </w:div>
                  </w:divsChild>
                </w:div>
                <w:div w:id="674652800">
                  <w:marLeft w:val="0"/>
                  <w:marRight w:val="0"/>
                  <w:marTop w:val="0"/>
                  <w:marBottom w:val="0"/>
                  <w:divBdr>
                    <w:top w:val="none" w:sz="0" w:space="0" w:color="auto"/>
                    <w:left w:val="none" w:sz="0" w:space="0" w:color="auto"/>
                    <w:bottom w:val="none" w:sz="0" w:space="0" w:color="auto"/>
                    <w:right w:val="none" w:sz="0" w:space="0" w:color="auto"/>
                  </w:divBdr>
                  <w:divsChild>
                    <w:div w:id="1494177983">
                      <w:marLeft w:val="0"/>
                      <w:marRight w:val="0"/>
                      <w:marTop w:val="0"/>
                      <w:marBottom w:val="0"/>
                      <w:divBdr>
                        <w:top w:val="none" w:sz="0" w:space="0" w:color="auto"/>
                        <w:left w:val="none" w:sz="0" w:space="0" w:color="auto"/>
                        <w:bottom w:val="none" w:sz="0" w:space="0" w:color="auto"/>
                        <w:right w:val="none" w:sz="0" w:space="0" w:color="auto"/>
                      </w:divBdr>
                    </w:div>
                  </w:divsChild>
                </w:div>
                <w:div w:id="1351449330">
                  <w:marLeft w:val="0"/>
                  <w:marRight w:val="0"/>
                  <w:marTop w:val="0"/>
                  <w:marBottom w:val="0"/>
                  <w:divBdr>
                    <w:top w:val="none" w:sz="0" w:space="0" w:color="auto"/>
                    <w:left w:val="none" w:sz="0" w:space="0" w:color="auto"/>
                    <w:bottom w:val="none" w:sz="0" w:space="0" w:color="auto"/>
                    <w:right w:val="none" w:sz="0" w:space="0" w:color="auto"/>
                  </w:divBdr>
                  <w:divsChild>
                    <w:div w:id="1574585538">
                      <w:marLeft w:val="0"/>
                      <w:marRight w:val="0"/>
                      <w:marTop w:val="0"/>
                      <w:marBottom w:val="0"/>
                      <w:divBdr>
                        <w:top w:val="none" w:sz="0" w:space="0" w:color="auto"/>
                        <w:left w:val="none" w:sz="0" w:space="0" w:color="auto"/>
                        <w:bottom w:val="none" w:sz="0" w:space="0" w:color="auto"/>
                        <w:right w:val="none" w:sz="0" w:space="0" w:color="auto"/>
                      </w:divBdr>
                    </w:div>
                  </w:divsChild>
                </w:div>
                <w:div w:id="1746342538">
                  <w:marLeft w:val="0"/>
                  <w:marRight w:val="0"/>
                  <w:marTop w:val="0"/>
                  <w:marBottom w:val="0"/>
                  <w:divBdr>
                    <w:top w:val="none" w:sz="0" w:space="0" w:color="auto"/>
                    <w:left w:val="none" w:sz="0" w:space="0" w:color="auto"/>
                    <w:bottom w:val="none" w:sz="0" w:space="0" w:color="auto"/>
                    <w:right w:val="none" w:sz="0" w:space="0" w:color="auto"/>
                  </w:divBdr>
                  <w:divsChild>
                    <w:div w:id="1184175291">
                      <w:marLeft w:val="0"/>
                      <w:marRight w:val="0"/>
                      <w:marTop w:val="0"/>
                      <w:marBottom w:val="0"/>
                      <w:divBdr>
                        <w:top w:val="none" w:sz="0" w:space="0" w:color="auto"/>
                        <w:left w:val="none" w:sz="0" w:space="0" w:color="auto"/>
                        <w:bottom w:val="none" w:sz="0" w:space="0" w:color="auto"/>
                        <w:right w:val="none" w:sz="0" w:space="0" w:color="auto"/>
                      </w:divBdr>
                    </w:div>
                  </w:divsChild>
                </w:div>
                <w:div w:id="1896744894">
                  <w:marLeft w:val="0"/>
                  <w:marRight w:val="0"/>
                  <w:marTop w:val="0"/>
                  <w:marBottom w:val="0"/>
                  <w:divBdr>
                    <w:top w:val="none" w:sz="0" w:space="0" w:color="auto"/>
                    <w:left w:val="none" w:sz="0" w:space="0" w:color="auto"/>
                    <w:bottom w:val="none" w:sz="0" w:space="0" w:color="auto"/>
                    <w:right w:val="none" w:sz="0" w:space="0" w:color="auto"/>
                  </w:divBdr>
                  <w:divsChild>
                    <w:div w:id="1280455790">
                      <w:marLeft w:val="0"/>
                      <w:marRight w:val="0"/>
                      <w:marTop w:val="0"/>
                      <w:marBottom w:val="0"/>
                      <w:divBdr>
                        <w:top w:val="none" w:sz="0" w:space="0" w:color="auto"/>
                        <w:left w:val="none" w:sz="0" w:space="0" w:color="auto"/>
                        <w:bottom w:val="none" w:sz="0" w:space="0" w:color="auto"/>
                        <w:right w:val="none" w:sz="0" w:space="0" w:color="auto"/>
                      </w:divBdr>
                    </w:div>
                  </w:divsChild>
                </w:div>
                <w:div w:id="1968272275">
                  <w:marLeft w:val="0"/>
                  <w:marRight w:val="0"/>
                  <w:marTop w:val="0"/>
                  <w:marBottom w:val="0"/>
                  <w:divBdr>
                    <w:top w:val="none" w:sz="0" w:space="0" w:color="auto"/>
                    <w:left w:val="none" w:sz="0" w:space="0" w:color="auto"/>
                    <w:bottom w:val="none" w:sz="0" w:space="0" w:color="auto"/>
                    <w:right w:val="none" w:sz="0" w:space="0" w:color="auto"/>
                  </w:divBdr>
                  <w:divsChild>
                    <w:div w:id="278953479">
                      <w:marLeft w:val="0"/>
                      <w:marRight w:val="0"/>
                      <w:marTop w:val="0"/>
                      <w:marBottom w:val="0"/>
                      <w:divBdr>
                        <w:top w:val="none" w:sz="0" w:space="0" w:color="auto"/>
                        <w:left w:val="none" w:sz="0" w:space="0" w:color="auto"/>
                        <w:bottom w:val="none" w:sz="0" w:space="0" w:color="auto"/>
                        <w:right w:val="none" w:sz="0" w:space="0" w:color="auto"/>
                      </w:divBdr>
                    </w:div>
                  </w:divsChild>
                </w:div>
                <w:div w:id="525601904">
                  <w:marLeft w:val="0"/>
                  <w:marRight w:val="0"/>
                  <w:marTop w:val="0"/>
                  <w:marBottom w:val="0"/>
                  <w:divBdr>
                    <w:top w:val="none" w:sz="0" w:space="0" w:color="auto"/>
                    <w:left w:val="none" w:sz="0" w:space="0" w:color="auto"/>
                    <w:bottom w:val="none" w:sz="0" w:space="0" w:color="auto"/>
                    <w:right w:val="none" w:sz="0" w:space="0" w:color="auto"/>
                  </w:divBdr>
                  <w:divsChild>
                    <w:div w:id="1754012041">
                      <w:marLeft w:val="0"/>
                      <w:marRight w:val="0"/>
                      <w:marTop w:val="0"/>
                      <w:marBottom w:val="0"/>
                      <w:divBdr>
                        <w:top w:val="none" w:sz="0" w:space="0" w:color="auto"/>
                        <w:left w:val="none" w:sz="0" w:space="0" w:color="auto"/>
                        <w:bottom w:val="none" w:sz="0" w:space="0" w:color="auto"/>
                        <w:right w:val="none" w:sz="0" w:space="0" w:color="auto"/>
                      </w:divBdr>
                    </w:div>
                  </w:divsChild>
                </w:div>
                <w:div w:id="267661997">
                  <w:marLeft w:val="0"/>
                  <w:marRight w:val="0"/>
                  <w:marTop w:val="0"/>
                  <w:marBottom w:val="0"/>
                  <w:divBdr>
                    <w:top w:val="none" w:sz="0" w:space="0" w:color="auto"/>
                    <w:left w:val="none" w:sz="0" w:space="0" w:color="auto"/>
                    <w:bottom w:val="none" w:sz="0" w:space="0" w:color="auto"/>
                    <w:right w:val="none" w:sz="0" w:space="0" w:color="auto"/>
                  </w:divBdr>
                  <w:divsChild>
                    <w:div w:id="847019184">
                      <w:marLeft w:val="0"/>
                      <w:marRight w:val="0"/>
                      <w:marTop w:val="0"/>
                      <w:marBottom w:val="0"/>
                      <w:divBdr>
                        <w:top w:val="none" w:sz="0" w:space="0" w:color="auto"/>
                        <w:left w:val="none" w:sz="0" w:space="0" w:color="auto"/>
                        <w:bottom w:val="none" w:sz="0" w:space="0" w:color="auto"/>
                        <w:right w:val="none" w:sz="0" w:space="0" w:color="auto"/>
                      </w:divBdr>
                    </w:div>
                  </w:divsChild>
                </w:div>
                <w:div w:id="667294352">
                  <w:marLeft w:val="0"/>
                  <w:marRight w:val="0"/>
                  <w:marTop w:val="0"/>
                  <w:marBottom w:val="0"/>
                  <w:divBdr>
                    <w:top w:val="none" w:sz="0" w:space="0" w:color="auto"/>
                    <w:left w:val="none" w:sz="0" w:space="0" w:color="auto"/>
                    <w:bottom w:val="none" w:sz="0" w:space="0" w:color="auto"/>
                    <w:right w:val="none" w:sz="0" w:space="0" w:color="auto"/>
                  </w:divBdr>
                  <w:divsChild>
                    <w:div w:id="953051466">
                      <w:marLeft w:val="0"/>
                      <w:marRight w:val="0"/>
                      <w:marTop w:val="0"/>
                      <w:marBottom w:val="0"/>
                      <w:divBdr>
                        <w:top w:val="none" w:sz="0" w:space="0" w:color="auto"/>
                        <w:left w:val="none" w:sz="0" w:space="0" w:color="auto"/>
                        <w:bottom w:val="none" w:sz="0" w:space="0" w:color="auto"/>
                        <w:right w:val="none" w:sz="0" w:space="0" w:color="auto"/>
                      </w:divBdr>
                    </w:div>
                    <w:div w:id="1539048633">
                      <w:marLeft w:val="0"/>
                      <w:marRight w:val="0"/>
                      <w:marTop w:val="0"/>
                      <w:marBottom w:val="0"/>
                      <w:divBdr>
                        <w:top w:val="none" w:sz="0" w:space="0" w:color="auto"/>
                        <w:left w:val="none" w:sz="0" w:space="0" w:color="auto"/>
                        <w:bottom w:val="none" w:sz="0" w:space="0" w:color="auto"/>
                        <w:right w:val="none" w:sz="0" w:space="0" w:color="auto"/>
                      </w:divBdr>
                    </w:div>
                  </w:divsChild>
                </w:div>
                <w:div w:id="1552839951">
                  <w:marLeft w:val="0"/>
                  <w:marRight w:val="0"/>
                  <w:marTop w:val="0"/>
                  <w:marBottom w:val="0"/>
                  <w:divBdr>
                    <w:top w:val="none" w:sz="0" w:space="0" w:color="auto"/>
                    <w:left w:val="none" w:sz="0" w:space="0" w:color="auto"/>
                    <w:bottom w:val="none" w:sz="0" w:space="0" w:color="auto"/>
                    <w:right w:val="none" w:sz="0" w:space="0" w:color="auto"/>
                  </w:divBdr>
                  <w:divsChild>
                    <w:div w:id="424033113">
                      <w:marLeft w:val="0"/>
                      <w:marRight w:val="0"/>
                      <w:marTop w:val="0"/>
                      <w:marBottom w:val="0"/>
                      <w:divBdr>
                        <w:top w:val="none" w:sz="0" w:space="0" w:color="auto"/>
                        <w:left w:val="none" w:sz="0" w:space="0" w:color="auto"/>
                        <w:bottom w:val="none" w:sz="0" w:space="0" w:color="auto"/>
                        <w:right w:val="none" w:sz="0" w:space="0" w:color="auto"/>
                      </w:divBdr>
                    </w:div>
                  </w:divsChild>
                </w:div>
                <w:div w:id="1178034054">
                  <w:marLeft w:val="0"/>
                  <w:marRight w:val="0"/>
                  <w:marTop w:val="0"/>
                  <w:marBottom w:val="0"/>
                  <w:divBdr>
                    <w:top w:val="none" w:sz="0" w:space="0" w:color="auto"/>
                    <w:left w:val="none" w:sz="0" w:space="0" w:color="auto"/>
                    <w:bottom w:val="none" w:sz="0" w:space="0" w:color="auto"/>
                    <w:right w:val="none" w:sz="0" w:space="0" w:color="auto"/>
                  </w:divBdr>
                  <w:divsChild>
                    <w:div w:id="1846937766">
                      <w:marLeft w:val="0"/>
                      <w:marRight w:val="0"/>
                      <w:marTop w:val="0"/>
                      <w:marBottom w:val="0"/>
                      <w:divBdr>
                        <w:top w:val="none" w:sz="0" w:space="0" w:color="auto"/>
                        <w:left w:val="none" w:sz="0" w:space="0" w:color="auto"/>
                        <w:bottom w:val="none" w:sz="0" w:space="0" w:color="auto"/>
                        <w:right w:val="none" w:sz="0" w:space="0" w:color="auto"/>
                      </w:divBdr>
                    </w:div>
                  </w:divsChild>
                </w:div>
                <w:div w:id="821049048">
                  <w:marLeft w:val="0"/>
                  <w:marRight w:val="0"/>
                  <w:marTop w:val="0"/>
                  <w:marBottom w:val="0"/>
                  <w:divBdr>
                    <w:top w:val="none" w:sz="0" w:space="0" w:color="auto"/>
                    <w:left w:val="none" w:sz="0" w:space="0" w:color="auto"/>
                    <w:bottom w:val="none" w:sz="0" w:space="0" w:color="auto"/>
                    <w:right w:val="none" w:sz="0" w:space="0" w:color="auto"/>
                  </w:divBdr>
                  <w:divsChild>
                    <w:div w:id="809904482">
                      <w:marLeft w:val="0"/>
                      <w:marRight w:val="0"/>
                      <w:marTop w:val="0"/>
                      <w:marBottom w:val="0"/>
                      <w:divBdr>
                        <w:top w:val="none" w:sz="0" w:space="0" w:color="auto"/>
                        <w:left w:val="none" w:sz="0" w:space="0" w:color="auto"/>
                        <w:bottom w:val="none" w:sz="0" w:space="0" w:color="auto"/>
                        <w:right w:val="none" w:sz="0" w:space="0" w:color="auto"/>
                      </w:divBdr>
                    </w:div>
                  </w:divsChild>
                </w:div>
                <w:div w:id="1604025534">
                  <w:marLeft w:val="0"/>
                  <w:marRight w:val="0"/>
                  <w:marTop w:val="0"/>
                  <w:marBottom w:val="0"/>
                  <w:divBdr>
                    <w:top w:val="none" w:sz="0" w:space="0" w:color="auto"/>
                    <w:left w:val="none" w:sz="0" w:space="0" w:color="auto"/>
                    <w:bottom w:val="none" w:sz="0" w:space="0" w:color="auto"/>
                    <w:right w:val="none" w:sz="0" w:space="0" w:color="auto"/>
                  </w:divBdr>
                  <w:divsChild>
                    <w:div w:id="647900336">
                      <w:marLeft w:val="0"/>
                      <w:marRight w:val="0"/>
                      <w:marTop w:val="0"/>
                      <w:marBottom w:val="0"/>
                      <w:divBdr>
                        <w:top w:val="none" w:sz="0" w:space="0" w:color="auto"/>
                        <w:left w:val="none" w:sz="0" w:space="0" w:color="auto"/>
                        <w:bottom w:val="none" w:sz="0" w:space="0" w:color="auto"/>
                        <w:right w:val="none" w:sz="0" w:space="0" w:color="auto"/>
                      </w:divBdr>
                    </w:div>
                  </w:divsChild>
                </w:div>
                <w:div w:id="1821533502">
                  <w:marLeft w:val="0"/>
                  <w:marRight w:val="0"/>
                  <w:marTop w:val="0"/>
                  <w:marBottom w:val="0"/>
                  <w:divBdr>
                    <w:top w:val="none" w:sz="0" w:space="0" w:color="auto"/>
                    <w:left w:val="none" w:sz="0" w:space="0" w:color="auto"/>
                    <w:bottom w:val="none" w:sz="0" w:space="0" w:color="auto"/>
                    <w:right w:val="none" w:sz="0" w:space="0" w:color="auto"/>
                  </w:divBdr>
                  <w:divsChild>
                    <w:div w:id="720792920">
                      <w:marLeft w:val="0"/>
                      <w:marRight w:val="0"/>
                      <w:marTop w:val="0"/>
                      <w:marBottom w:val="0"/>
                      <w:divBdr>
                        <w:top w:val="none" w:sz="0" w:space="0" w:color="auto"/>
                        <w:left w:val="none" w:sz="0" w:space="0" w:color="auto"/>
                        <w:bottom w:val="none" w:sz="0" w:space="0" w:color="auto"/>
                        <w:right w:val="none" w:sz="0" w:space="0" w:color="auto"/>
                      </w:divBdr>
                    </w:div>
                  </w:divsChild>
                </w:div>
                <w:div w:id="1669215701">
                  <w:marLeft w:val="0"/>
                  <w:marRight w:val="0"/>
                  <w:marTop w:val="0"/>
                  <w:marBottom w:val="0"/>
                  <w:divBdr>
                    <w:top w:val="none" w:sz="0" w:space="0" w:color="auto"/>
                    <w:left w:val="none" w:sz="0" w:space="0" w:color="auto"/>
                    <w:bottom w:val="none" w:sz="0" w:space="0" w:color="auto"/>
                    <w:right w:val="none" w:sz="0" w:space="0" w:color="auto"/>
                  </w:divBdr>
                  <w:divsChild>
                    <w:div w:id="863058121">
                      <w:marLeft w:val="0"/>
                      <w:marRight w:val="0"/>
                      <w:marTop w:val="0"/>
                      <w:marBottom w:val="0"/>
                      <w:divBdr>
                        <w:top w:val="none" w:sz="0" w:space="0" w:color="auto"/>
                        <w:left w:val="none" w:sz="0" w:space="0" w:color="auto"/>
                        <w:bottom w:val="none" w:sz="0" w:space="0" w:color="auto"/>
                        <w:right w:val="none" w:sz="0" w:space="0" w:color="auto"/>
                      </w:divBdr>
                    </w:div>
                    <w:div w:id="124350181">
                      <w:marLeft w:val="0"/>
                      <w:marRight w:val="0"/>
                      <w:marTop w:val="0"/>
                      <w:marBottom w:val="0"/>
                      <w:divBdr>
                        <w:top w:val="none" w:sz="0" w:space="0" w:color="auto"/>
                        <w:left w:val="none" w:sz="0" w:space="0" w:color="auto"/>
                        <w:bottom w:val="none" w:sz="0" w:space="0" w:color="auto"/>
                        <w:right w:val="none" w:sz="0" w:space="0" w:color="auto"/>
                      </w:divBdr>
                    </w:div>
                  </w:divsChild>
                </w:div>
                <w:div w:id="797802181">
                  <w:marLeft w:val="0"/>
                  <w:marRight w:val="0"/>
                  <w:marTop w:val="0"/>
                  <w:marBottom w:val="0"/>
                  <w:divBdr>
                    <w:top w:val="none" w:sz="0" w:space="0" w:color="auto"/>
                    <w:left w:val="none" w:sz="0" w:space="0" w:color="auto"/>
                    <w:bottom w:val="none" w:sz="0" w:space="0" w:color="auto"/>
                    <w:right w:val="none" w:sz="0" w:space="0" w:color="auto"/>
                  </w:divBdr>
                  <w:divsChild>
                    <w:div w:id="1085688141">
                      <w:marLeft w:val="0"/>
                      <w:marRight w:val="0"/>
                      <w:marTop w:val="0"/>
                      <w:marBottom w:val="0"/>
                      <w:divBdr>
                        <w:top w:val="none" w:sz="0" w:space="0" w:color="auto"/>
                        <w:left w:val="none" w:sz="0" w:space="0" w:color="auto"/>
                        <w:bottom w:val="none" w:sz="0" w:space="0" w:color="auto"/>
                        <w:right w:val="none" w:sz="0" w:space="0" w:color="auto"/>
                      </w:divBdr>
                    </w:div>
                  </w:divsChild>
                </w:div>
                <w:div w:id="726223661">
                  <w:marLeft w:val="0"/>
                  <w:marRight w:val="0"/>
                  <w:marTop w:val="0"/>
                  <w:marBottom w:val="0"/>
                  <w:divBdr>
                    <w:top w:val="none" w:sz="0" w:space="0" w:color="auto"/>
                    <w:left w:val="none" w:sz="0" w:space="0" w:color="auto"/>
                    <w:bottom w:val="none" w:sz="0" w:space="0" w:color="auto"/>
                    <w:right w:val="none" w:sz="0" w:space="0" w:color="auto"/>
                  </w:divBdr>
                  <w:divsChild>
                    <w:div w:id="2086803976">
                      <w:marLeft w:val="0"/>
                      <w:marRight w:val="0"/>
                      <w:marTop w:val="0"/>
                      <w:marBottom w:val="0"/>
                      <w:divBdr>
                        <w:top w:val="none" w:sz="0" w:space="0" w:color="auto"/>
                        <w:left w:val="none" w:sz="0" w:space="0" w:color="auto"/>
                        <w:bottom w:val="none" w:sz="0" w:space="0" w:color="auto"/>
                        <w:right w:val="none" w:sz="0" w:space="0" w:color="auto"/>
                      </w:divBdr>
                    </w:div>
                  </w:divsChild>
                </w:div>
                <w:div w:id="34699820">
                  <w:marLeft w:val="0"/>
                  <w:marRight w:val="0"/>
                  <w:marTop w:val="0"/>
                  <w:marBottom w:val="0"/>
                  <w:divBdr>
                    <w:top w:val="none" w:sz="0" w:space="0" w:color="auto"/>
                    <w:left w:val="none" w:sz="0" w:space="0" w:color="auto"/>
                    <w:bottom w:val="none" w:sz="0" w:space="0" w:color="auto"/>
                    <w:right w:val="none" w:sz="0" w:space="0" w:color="auto"/>
                  </w:divBdr>
                  <w:divsChild>
                    <w:div w:id="160391692">
                      <w:marLeft w:val="0"/>
                      <w:marRight w:val="0"/>
                      <w:marTop w:val="0"/>
                      <w:marBottom w:val="0"/>
                      <w:divBdr>
                        <w:top w:val="none" w:sz="0" w:space="0" w:color="auto"/>
                        <w:left w:val="none" w:sz="0" w:space="0" w:color="auto"/>
                        <w:bottom w:val="none" w:sz="0" w:space="0" w:color="auto"/>
                        <w:right w:val="none" w:sz="0" w:space="0" w:color="auto"/>
                      </w:divBdr>
                    </w:div>
                  </w:divsChild>
                </w:div>
                <w:div w:id="296188066">
                  <w:marLeft w:val="0"/>
                  <w:marRight w:val="0"/>
                  <w:marTop w:val="0"/>
                  <w:marBottom w:val="0"/>
                  <w:divBdr>
                    <w:top w:val="none" w:sz="0" w:space="0" w:color="auto"/>
                    <w:left w:val="none" w:sz="0" w:space="0" w:color="auto"/>
                    <w:bottom w:val="none" w:sz="0" w:space="0" w:color="auto"/>
                    <w:right w:val="none" w:sz="0" w:space="0" w:color="auto"/>
                  </w:divBdr>
                  <w:divsChild>
                    <w:div w:id="421226280">
                      <w:marLeft w:val="0"/>
                      <w:marRight w:val="0"/>
                      <w:marTop w:val="0"/>
                      <w:marBottom w:val="0"/>
                      <w:divBdr>
                        <w:top w:val="none" w:sz="0" w:space="0" w:color="auto"/>
                        <w:left w:val="none" w:sz="0" w:space="0" w:color="auto"/>
                        <w:bottom w:val="none" w:sz="0" w:space="0" w:color="auto"/>
                        <w:right w:val="none" w:sz="0" w:space="0" w:color="auto"/>
                      </w:divBdr>
                    </w:div>
                  </w:divsChild>
                </w:div>
                <w:div w:id="1629815645">
                  <w:marLeft w:val="0"/>
                  <w:marRight w:val="0"/>
                  <w:marTop w:val="0"/>
                  <w:marBottom w:val="0"/>
                  <w:divBdr>
                    <w:top w:val="none" w:sz="0" w:space="0" w:color="auto"/>
                    <w:left w:val="none" w:sz="0" w:space="0" w:color="auto"/>
                    <w:bottom w:val="none" w:sz="0" w:space="0" w:color="auto"/>
                    <w:right w:val="none" w:sz="0" w:space="0" w:color="auto"/>
                  </w:divBdr>
                  <w:divsChild>
                    <w:div w:id="8258065">
                      <w:marLeft w:val="0"/>
                      <w:marRight w:val="0"/>
                      <w:marTop w:val="0"/>
                      <w:marBottom w:val="0"/>
                      <w:divBdr>
                        <w:top w:val="none" w:sz="0" w:space="0" w:color="auto"/>
                        <w:left w:val="none" w:sz="0" w:space="0" w:color="auto"/>
                        <w:bottom w:val="none" w:sz="0" w:space="0" w:color="auto"/>
                        <w:right w:val="none" w:sz="0" w:space="0" w:color="auto"/>
                      </w:divBdr>
                    </w:div>
                  </w:divsChild>
                </w:div>
                <w:div w:id="1126123071">
                  <w:marLeft w:val="0"/>
                  <w:marRight w:val="0"/>
                  <w:marTop w:val="0"/>
                  <w:marBottom w:val="0"/>
                  <w:divBdr>
                    <w:top w:val="none" w:sz="0" w:space="0" w:color="auto"/>
                    <w:left w:val="none" w:sz="0" w:space="0" w:color="auto"/>
                    <w:bottom w:val="none" w:sz="0" w:space="0" w:color="auto"/>
                    <w:right w:val="none" w:sz="0" w:space="0" w:color="auto"/>
                  </w:divBdr>
                  <w:divsChild>
                    <w:div w:id="306934073">
                      <w:marLeft w:val="0"/>
                      <w:marRight w:val="0"/>
                      <w:marTop w:val="0"/>
                      <w:marBottom w:val="0"/>
                      <w:divBdr>
                        <w:top w:val="none" w:sz="0" w:space="0" w:color="auto"/>
                        <w:left w:val="none" w:sz="0" w:space="0" w:color="auto"/>
                        <w:bottom w:val="none" w:sz="0" w:space="0" w:color="auto"/>
                        <w:right w:val="none" w:sz="0" w:space="0" w:color="auto"/>
                      </w:divBdr>
                    </w:div>
                  </w:divsChild>
                </w:div>
                <w:div w:id="56559089">
                  <w:marLeft w:val="0"/>
                  <w:marRight w:val="0"/>
                  <w:marTop w:val="0"/>
                  <w:marBottom w:val="0"/>
                  <w:divBdr>
                    <w:top w:val="none" w:sz="0" w:space="0" w:color="auto"/>
                    <w:left w:val="none" w:sz="0" w:space="0" w:color="auto"/>
                    <w:bottom w:val="none" w:sz="0" w:space="0" w:color="auto"/>
                    <w:right w:val="none" w:sz="0" w:space="0" w:color="auto"/>
                  </w:divBdr>
                  <w:divsChild>
                    <w:div w:id="1921670614">
                      <w:marLeft w:val="0"/>
                      <w:marRight w:val="0"/>
                      <w:marTop w:val="0"/>
                      <w:marBottom w:val="0"/>
                      <w:divBdr>
                        <w:top w:val="none" w:sz="0" w:space="0" w:color="auto"/>
                        <w:left w:val="none" w:sz="0" w:space="0" w:color="auto"/>
                        <w:bottom w:val="none" w:sz="0" w:space="0" w:color="auto"/>
                        <w:right w:val="none" w:sz="0" w:space="0" w:color="auto"/>
                      </w:divBdr>
                    </w:div>
                  </w:divsChild>
                </w:div>
                <w:div w:id="1330449797">
                  <w:marLeft w:val="0"/>
                  <w:marRight w:val="0"/>
                  <w:marTop w:val="0"/>
                  <w:marBottom w:val="0"/>
                  <w:divBdr>
                    <w:top w:val="none" w:sz="0" w:space="0" w:color="auto"/>
                    <w:left w:val="none" w:sz="0" w:space="0" w:color="auto"/>
                    <w:bottom w:val="none" w:sz="0" w:space="0" w:color="auto"/>
                    <w:right w:val="none" w:sz="0" w:space="0" w:color="auto"/>
                  </w:divBdr>
                  <w:divsChild>
                    <w:div w:id="1826705389">
                      <w:marLeft w:val="0"/>
                      <w:marRight w:val="0"/>
                      <w:marTop w:val="0"/>
                      <w:marBottom w:val="0"/>
                      <w:divBdr>
                        <w:top w:val="none" w:sz="0" w:space="0" w:color="auto"/>
                        <w:left w:val="none" w:sz="0" w:space="0" w:color="auto"/>
                        <w:bottom w:val="none" w:sz="0" w:space="0" w:color="auto"/>
                        <w:right w:val="none" w:sz="0" w:space="0" w:color="auto"/>
                      </w:divBdr>
                    </w:div>
                  </w:divsChild>
                </w:div>
                <w:div w:id="703988836">
                  <w:marLeft w:val="0"/>
                  <w:marRight w:val="0"/>
                  <w:marTop w:val="0"/>
                  <w:marBottom w:val="0"/>
                  <w:divBdr>
                    <w:top w:val="none" w:sz="0" w:space="0" w:color="auto"/>
                    <w:left w:val="none" w:sz="0" w:space="0" w:color="auto"/>
                    <w:bottom w:val="none" w:sz="0" w:space="0" w:color="auto"/>
                    <w:right w:val="none" w:sz="0" w:space="0" w:color="auto"/>
                  </w:divBdr>
                  <w:divsChild>
                    <w:div w:id="1085497398">
                      <w:marLeft w:val="0"/>
                      <w:marRight w:val="0"/>
                      <w:marTop w:val="0"/>
                      <w:marBottom w:val="0"/>
                      <w:divBdr>
                        <w:top w:val="none" w:sz="0" w:space="0" w:color="auto"/>
                        <w:left w:val="none" w:sz="0" w:space="0" w:color="auto"/>
                        <w:bottom w:val="none" w:sz="0" w:space="0" w:color="auto"/>
                        <w:right w:val="none" w:sz="0" w:space="0" w:color="auto"/>
                      </w:divBdr>
                    </w:div>
                  </w:divsChild>
                </w:div>
                <w:div w:id="1354070987">
                  <w:marLeft w:val="0"/>
                  <w:marRight w:val="0"/>
                  <w:marTop w:val="0"/>
                  <w:marBottom w:val="0"/>
                  <w:divBdr>
                    <w:top w:val="none" w:sz="0" w:space="0" w:color="auto"/>
                    <w:left w:val="none" w:sz="0" w:space="0" w:color="auto"/>
                    <w:bottom w:val="none" w:sz="0" w:space="0" w:color="auto"/>
                    <w:right w:val="none" w:sz="0" w:space="0" w:color="auto"/>
                  </w:divBdr>
                  <w:divsChild>
                    <w:div w:id="29648685">
                      <w:marLeft w:val="0"/>
                      <w:marRight w:val="0"/>
                      <w:marTop w:val="0"/>
                      <w:marBottom w:val="0"/>
                      <w:divBdr>
                        <w:top w:val="none" w:sz="0" w:space="0" w:color="auto"/>
                        <w:left w:val="none" w:sz="0" w:space="0" w:color="auto"/>
                        <w:bottom w:val="none" w:sz="0" w:space="0" w:color="auto"/>
                        <w:right w:val="none" w:sz="0" w:space="0" w:color="auto"/>
                      </w:divBdr>
                    </w:div>
                  </w:divsChild>
                </w:div>
                <w:div w:id="1284338795">
                  <w:marLeft w:val="0"/>
                  <w:marRight w:val="0"/>
                  <w:marTop w:val="0"/>
                  <w:marBottom w:val="0"/>
                  <w:divBdr>
                    <w:top w:val="none" w:sz="0" w:space="0" w:color="auto"/>
                    <w:left w:val="none" w:sz="0" w:space="0" w:color="auto"/>
                    <w:bottom w:val="none" w:sz="0" w:space="0" w:color="auto"/>
                    <w:right w:val="none" w:sz="0" w:space="0" w:color="auto"/>
                  </w:divBdr>
                  <w:divsChild>
                    <w:div w:id="1151869426">
                      <w:marLeft w:val="0"/>
                      <w:marRight w:val="0"/>
                      <w:marTop w:val="0"/>
                      <w:marBottom w:val="0"/>
                      <w:divBdr>
                        <w:top w:val="none" w:sz="0" w:space="0" w:color="auto"/>
                        <w:left w:val="none" w:sz="0" w:space="0" w:color="auto"/>
                        <w:bottom w:val="none" w:sz="0" w:space="0" w:color="auto"/>
                        <w:right w:val="none" w:sz="0" w:space="0" w:color="auto"/>
                      </w:divBdr>
                    </w:div>
                  </w:divsChild>
                </w:div>
                <w:div w:id="1710958698">
                  <w:marLeft w:val="0"/>
                  <w:marRight w:val="0"/>
                  <w:marTop w:val="0"/>
                  <w:marBottom w:val="0"/>
                  <w:divBdr>
                    <w:top w:val="none" w:sz="0" w:space="0" w:color="auto"/>
                    <w:left w:val="none" w:sz="0" w:space="0" w:color="auto"/>
                    <w:bottom w:val="none" w:sz="0" w:space="0" w:color="auto"/>
                    <w:right w:val="none" w:sz="0" w:space="0" w:color="auto"/>
                  </w:divBdr>
                  <w:divsChild>
                    <w:div w:id="1366976715">
                      <w:marLeft w:val="0"/>
                      <w:marRight w:val="0"/>
                      <w:marTop w:val="0"/>
                      <w:marBottom w:val="0"/>
                      <w:divBdr>
                        <w:top w:val="none" w:sz="0" w:space="0" w:color="auto"/>
                        <w:left w:val="none" w:sz="0" w:space="0" w:color="auto"/>
                        <w:bottom w:val="none" w:sz="0" w:space="0" w:color="auto"/>
                        <w:right w:val="none" w:sz="0" w:space="0" w:color="auto"/>
                      </w:divBdr>
                    </w:div>
                  </w:divsChild>
                </w:div>
                <w:div w:id="305860967">
                  <w:marLeft w:val="0"/>
                  <w:marRight w:val="0"/>
                  <w:marTop w:val="0"/>
                  <w:marBottom w:val="0"/>
                  <w:divBdr>
                    <w:top w:val="none" w:sz="0" w:space="0" w:color="auto"/>
                    <w:left w:val="none" w:sz="0" w:space="0" w:color="auto"/>
                    <w:bottom w:val="none" w:sz="0" w:space="0" w:color="auto"/>
                    <w:right w:val="none" w:sz="0" w:space="0" w:color="auto"/>
                  </w:divBdr>
                  <w:divsChild>
                    <w:div w:id="1991715303">
                      <w:marLeft w:val="0"/>
                      <w:marRight w:val="0"/>
                      <w:marTop w:val="0"/>
                      <w:marBottom w:val="0"/>
                      <w:divBdr>
                        <w:top w:val="none" w:sz="0" w:space="0" w:color="auto"/>
                        <w:left w:val="none" w:sz="0" w:space="0" w:color="auto"/>
                        <w:bottom w:val="none" w:sz="0" w:space="0" w:color="auto"/>
                        <w:right w:val="none" w:sz="0" w:space="0" w:color="auto"/>
                      </w:divBdr>
                    </w:div>
                  </w:divsChild>
                </w:div>
                <w:div w:id="45953349">
                  <w:marLeft w:val="0"/>
                  <w:marRight w:val="0"/>
                  <w:marTop w:val="0"/>
                  <w:marBottom w:val="0"/>
                  <w:divBdr>
                    <w:top w:val="none" w:sz="0" w:space="0" w:color="auto"/>
                    <w:left w:val="none" w:sz="0" w:space="0" w:color="auto"/>
                    <w:bottom w:val="none" w:sz="0" w:space="0" w:color="auto"/>
                    <w:right w:val="none" w:sz="0" w:space="0" w:color="auto"/>
                  </w:divBdr>
                  <w:divsChild>
                    <w:div w:id="472215483">
                      <w:marLeft w:val="0"/>
                      <w:marRight w:val="0"/>
                      <w:marTop w:val="0"/>
                      <w:marBottom w:val="0"/>
                      <w:divBdr>
                        <w:top w:val="none" w:sz="0" w:space="0" w:color="auto"/>
                        <w:left w:val="none" w:sz="0" w:space="0" w:color="auto"/>
                        <w:bottom w:val="none" w:sz="0" w:space="0" w:color="auto"/>
                        <w:right w:val="none" w:sz="0" w:space="0" w:color="auto"/>
                      </w:divBdr>
                    </w:div>
                  </w:divsChild>
                </w:div>
                <w:div w:id="827938823">
                  <w:marLeft w:val="0"/>
                  <w:marRight w:val="0"/>
                  <w:marTop w:val="0"/>
                  <w:marBottom w:val="0"/>
                  <w:divBdr>
                    <w:top w:val="none" w:sz="0" w:space="0" w:color="auto"/>
                    <w:left w:val="none" w:sz="0" w:space="0" w:color="auto"/>
                    <w:bottom w:val="none" w:sz="0" w:space="0" w:color="auto"/>
                    <w:right w:val="none" w:sz="0" w:space="0" w:color="auto"/>
                  </w:divBdr>
                  <w:divsChild>
                    <w:div w:id="800730140">
                      <w:marLeft w:val="0"/>
                      <w:marRight w:val="0"/>
                      <w:marTop w:val="0"/>
                      <w:marBottom w:val="0"/>
                      <w:divBdr>
                        <w:top w:val="none" w:sz="0" w:space="0" w:color="auto"/>
                        <w:left w:val="none" w:sz="0" w:space="0" w:color="auto"/>
                        <w:bottom w:val="none" w:sz="0" w:space="0" w:color="auto"/>
                        <w:right w:val="none" w:sz="0" w:space="0" w:color="auto"/>
                      </w:divBdr>
                    </w:div>
                  </w:divsChild>
                </w:div>
                <w:div w:id="1118842620">
                  <w:marLeft w:val="0"/>
                  <w:marRight w:val="0"/>
                  <w:marTop w:val="0"/>
                  <w:marBottom w:val="0"/>
                  <w:divBdr>
                    <w:top w:val="none" w:sz="0" w:space="0" w:color="auto"/>
                    <w:left w:val="none" w:sz="0" w:space="0" w:color="auto"/>
                    <w:bottom w:val="none" w:sz="0" w:space="0" w:color="auto"/>
                    <w:right w:val="none" w:sz="0" w:space="0" w:color="auto"/>
                  </w:divBdr>
                  <w:divsChild>
                    <w:div w:id="686062179">
                      <w:marLeft w:val="0"/>
                      <w:marRight w:val="0"/>
                      <w:marTop w:val="0"/>
                      <w:marBottom w:val="0"/>
                      <w:divBdr>
                        <w:top w:val="none" w:sz="0" w:space="0" w:color="auto"/>
                        <w:left w:val="none" w:sz="0" w:space="0" w:color="auto"/>
                        <w:bottom w:val="none" w:sz="0" w:space="0" w:color="auto"/>
                        <w:right w:val="none" w:sz="0" w:space="0" w:color="auto"/>
                      </w:divBdr>
                    </w:div>
                  </w:divsChild>
                </w:div>
                <w:div w:id="1464545798">
                  <w:marLeft w:val="0"/>
                  <w:marRight w:val="0"/>
                  <w:marTop w:val="0"/>
                  <w:marBottom w:val="0"/>
                  <w:divBdr>
                    <w:top w:val="none" w:sz="0" w:space="0" w:color="auto"/>
                    <w:left w:val="none" w:sz="0" w:space="0" w:color="auto"/>
                    <w:bottom w:val="none" w:sz="0" w:space="0" w:color="auto"/>
                    <w:right w:val="none" w:sz="0" w:space="0" w:color="auto"/>
                  </w:divBdr>
                  <w:divsChild>
                    <w:div w:id="337537220">
                      <w:marLeft w:val="0"/>
                      <w:marRight w:val="0"/>
                      <w:marTop w:val="0"/>
                      <w:marBottom w:val="0"/>
                      <w:divBdr>
                        <w:top w:val="none" w:sz="0" w:space="0" w:color="auto"/>
                        <w:left w:val="none" w:sz="0" w:space="0" w:color="auto"/>
                        <w:bottom w:val="none" w:sz="0" w:space="0" w:color="auto"/>
                        <w:right w:val="none" w:sz="0" w:space="0" w:color="auto"/>
                      </w:divBdr>
                    </w:div>
                  </w:divsChild>
                </w:div>
                <w:div w:id="1564683006">
                  <w:marLeft w:val="0"/>
                  <w:marRight w:val="0"/>
                  <w:marTop w:val="0"/>
                  <w:marBottom w:val="0"/>
                  <w:divBdr>
                    <w:top w:val="none" w:sz="0" w:space="0" w:color="auto"/>
                    <w:left w:val="none" w:sz="0" w:space="0" w:color="auto"/>
                    <w:bottom w:val="none" w:sz="0" w:space="0" w:color="auto"/>
                    <w:right w:val="none" w:sz="0" w:space="0" w:color="auto"/>
                  </w:divBdr>
                  <w:divsChild>
                    <w:div w:id="374545709">
                      <w:marLeft w:val="0"/>
                      <w:marRight w:val="0"/>
                      <w:marTop w:val="0"/>
                      <w:marBottom w:val="0"/>
                      <w:divBdr>
                        <w:top w:val="none" w:sz="0" w:space="0" w:color="auto"/>
                        <w:left w:val="none" w:sz="0" w:space="0" w:color="auto"/>
                        <w:bottom w:val="none" w:sz="0" w:space="0" w:color="auto"/>
                        <w:right w:val="none" w:sz="0" w:space="0" w:color="auto"/>
                      </w:divBdr>
                    </w:div>
                  </w:divsChild>
                </w:div>
                <w:div w:id="2114209405">
                  <w:marLeft w:val="0"/>
                  <w:marRight w:val="0"/>
                  <w:marTop w:val="0"/>
                  <w:marBottom w:val="0"/>
                  <w:divBdr>
                    <w:top w:val="none" w:sz="0" w:space="0" w:color="auto"/>
                    <w:left w:val="none" w:sz="0" w:space="0" w:color="auto"/>
                    <w:bottom w:val="none" w:sz="0" w:space="0" w:color="auto"/>
                    <w:right w:val="none" w:sz="0" w:space="0" w:color="auto"/>
                  </w:divBdr>
                  <w:divsChild>
                    <w:div w:id="1798834487">
                      <w:marLeft w:val="0"/>
                      <w:marRight w:val="0"/>
                      <w:marTop w:val="0"/>
                      <w:marBottom w:val="0"/>
                      <w:divBdr>
                        <w:top w:val="none" w:sz="0" w:space="0" w:color="auto"/>
                        <w:left w:val="none" w:sz="0" w:space="0" w:color="auto"/>
                        <w:bottom w:val="none" w:sz="0" w:space="0" w:color="auto"/>
                        <w:right w:val="none" w:sz="0" w:space="0" w:color="auto"/>
                      </w:divBdr>
                    </w:div>
                    <w:div w:id="2086829475">
                      <w:marLeft w:val="0"/>
                      <w:marRight w:val="0"/>
                      <w:marTop w:val="0"/>
                      <w:marBottom w:val="0"/>
                      <w:divBdr>
                        <w:top w:val="none" w:sz="0" w:space="0" w:color="auto"/>
                        <w:left w:val="none" w:sz="0" w:space="0" w:color="auto"/>
                        <w:bottom w:val="none" w:sz="0" w:space="0" w:color="auto"/>
                        <w:right w:val="none" w:sz="0" w:space="0" w:color="auto"/>
                      </w:divBdr>
                    </w:div>
                  </w:divsChild>
                </w:div>
                <w:div w:id="696273559">
                  <w:marLeft w:val="0"/>
                  <w:marRight w:val="0"/>
                  <w:marTop w:val="0"/>
                  <w:marBottom w:val="0"/>
                  <w:divBdr>
                    <w:top w:val="none" w:sz="0" w:space="0" w:color="auto"/>
                    <w:left w:val="none" w:sz="0" w:space="0" w:color="auto"/>
                    <w:bottom w:val="none" w:sz="0" w:space="0" w:color="auto"/>
                    <w:right w:val="none" w:sz="0" w:space="0" w:color="auto"/>
                  </w:divBdr>
                  <w:divsChild>
                    <w:div w:id="1178042251">
                      <w:marLeft w:val="0"/>
                      <w:marRight w:val="0"/>
                      <w:marTop w:val="0"/>
                      <w:marBottom w:val="0"/>
                      <w:divBdr>
                        <w:top w:val="none" w:sz="0" w:space="0" w:color="auto"/>
                        <w:left w:val="none" w:sz="0" w:space="0" w:color="auto"/>
                        <w:bottom w:val="none" w:sz="0" w:space="0" w:color="auto"/>
                        <w:right w:val="none" w:sz="0" w:space="0" w:color="auto"/>
                      </w:divBdr>
                    </w:div>
                  </w:divsChild>
                </w:div>
                <w:div w:id="1600945160">
                  <w:marLeft w:val="0"/>
                  <w:marRight w:val="0"/>
                  <w:marTop w:val="0"/>
                  <w:marBottom w:val="0"/>
                  <w:divBdr>
                    <w:top w:val="none" w:sz="0" w:space="0" w:color="auto"/>
                    <w:left w:val="none" w:sz="0" w:space="0" w:color="auto"/>
                    <w:bottom w:val="none" w:sz="0" w:space="0" w:color="auto"/>
                    <w:right w:val="none" w:sz="0" w:space="0" w:color="auto"/>
                  </w:divBdr>
                  <w:divsChild>
                    <w:div w:id="278535276">
                      <w:marLeft w:val="0"/>
                      <w:marRight w:val="0"/>
                      <w:marTop w:val="0"/>
                      <w:marBottom w:val="0"/>
                      <w:divBdr>
                        <w:top w:val="none" w:sz="0" w:space="0" w:color="auto"/>
                        <w:left w:val="none" w:sz="0" w:space="0" w:color="auto"/>
                        <w:bottom w:val="none" w:sz="0" w:space="0" w:color="auto"/>
                        <w:right w:val="none" w:sz="0" w:space="0" w:color="auto"/>
                      </w:divBdr>
                    </w:div>
                  </w:divsChild>
                </w:div>
                <w:div w:id="1037268515">
                  <w:marLeft w:val="0"/>
                  <w:marRight w:val="0"/>
                  <w:marTop w:val="0"/>
                  <w:marBottom w:val="0"/>
                  <w:divBdr>
                    <w:top w:val="none" w:sz="0" w:space="0" w:color="auto"/>
                    <w:left w:val="none" w:sz="0" w:space="0" w:color="auto"/>
                    <w:bottom w:val="none" w:sz="0" w:space="0" w:color="auto"/>
                    <w:right w:val="none" w:sz="0" w:space="0" w:color="auto"/>
                  </w:divBdr>
                  <w:divsChild>
                    <w:div w:id="2078894195">
                      <w:marLeft w:val="0"/>
                      <w:marRight w:val="0"/>
                      <w:marTop w:val="0"/>
                      <w:marBottom w:val="0"/>
                      <w:divBdr>
                        <w:top w:val="none" w:sz="0" w:space="0" w:color="auto"/>
                        <w:left w:val="none" w:sz="0" w:space="0" w:color="auto"/>
                        <w:bottom w:val="none" w:sz="0" w:space="0" w:color="auto"/>
                        <w:right w:val="none" w:sz="0" w:space="0" w:color="auto"/>
                      </w:divBdr>
                    </w:div>
                  </w:divsChild>
                </w:div>
                <w:div w:id="1029068389">
                  <w:marLeft w:val="0"/>
                  <w:marRight w:val="0"/>
                  <w:marTop w:val="0"/>
                  <w:marBottom w:val="0"/>
                  <w:divBdr>
                    <w:top w:val="none" w:sz="0" w:space="0" w:color="auto"/>
                    <w:left w:val="none" w:sz="0" w:space="0" w:color="auto"/>
                    <w:bottom w:val="none" w:sz="0" w:space="0" w:color="auto"/>
                    <w:right w:val="none" w:sz="0" w:space="0" w:color="auto"/>
                  </w:divBdr>
                  <w:divsChild>
                    <w:div w:id="1235240106">
                      <w:marLeft w:val="0"/>
                      <w:marRight w:val="0"/>
                      <w:marTop w:val="0"/>
                      <w:marBottom w:val="0"/>
                      <w:divBdr>
                        <w:top w:val="none" w:sz="0" w:space="0" w:color="auto"/>
                        <w:left w:val="none" w:sz="0" w:space="0" w:color="auto"/>
                        <w:bottom w:val="none" w:sz="0" w:space="0" w:color="auto"/>
                        <w:right w:val="none" w:sz="0" w:space="0" w:color="auto"/>
                      </w:divBdr>
                    </w:div>
                  </w:divsChild>
                </w:div>
                <w:div w:id="617301791">
                  <w:marLeft w:val="0"/>
                  <w:marRight w:val="0"/>
                  <w:marTop w:val="0"/>
                  <w:marBottom w:val="0"/>
                  <w:divBdr>
                    <w:top w:val="none" w:sz="0" w:space="0" w:color="auto"/>
                    <w:left w:val="none" w:sz="0" w:space="0" w:color="auto"/>
                    <w:bottom w:val="none" w:sz="0" w:space="0" w:color="auto"/>
                    <w:right w:val="none" w:sz="0" w:space="0" w:color="auto"/>
                  </w:divBdr>
                  <w:divsChild>
                    <w:div w:id="3829015">
                      <w:marLeft w:val="0"/>
                      <w:marRight w:val="0"/>
                      <w:marTop w:val="0"/>
                      <w:marBottom w:val="0"/>
                      <w:divBdr>
                        <w:top w:val="none" w:sz="0" w:space="0" w:color="auto"/>
                        <w:left w:val="none" w:sz="0" w:space="0" w:color="auto"/>
                        <w:bottom w:val="none" w:sz="0" w:space="0" w:color="auto"/>
                        <w:right w:val="none" w:sz="0" w:space="0" w:color="auto"/>
                      </w:divBdr>
                    </w:div>
                    <w:div w:id="1166823327">
                      <w:marLeft w:val="0"/>
                      <w:marRight w:val="0"/>
                      <w:marTop w:val="0"/>
                      <w:marBottom w:val="0"/>
                      <w:divBdr>
                        <w:top w:val="none" w:sz="0" w:space="0" w:color="auto"/>
                        <w:left w:val="none" w:sz="0" w:space="0" w:color="auto"/>
                        <w:bottom w:val="none" w:sz="0" w:space="0" w:color="auto"/>
                        <w:right w:val="none" w:sz="0" w:space="0" w:color="auto"/>
                      </w:divBdr>
                    </w:div>
                  </w:divsChild>
                </w:div>
                <w:div w:id="1584216276">
                  <w:marLeft w:val="0"/>
                  <w:marRight w:val="0"/>
                  <w:marTop w:val="0"/>
                  <w:marBottom w:val="0"/>
                  <w:divBdr>
                    <w:top w:val="none" w:sz="0" w:space="0" w:color="auto"/>
                    <w:left w:val="none" w:sz="0" w:space="0" w:color="auto"/>
                    <w:bottom w:val="none" w:sz="0" w:space="0" w:color="auto"/>
                    <w:right w:val="none" w:sz="0" w:space="0" w:color="auto"/>
                  </w:divBdr>
                  <w:divsChild>
                    <w:div w:id="38877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618345">
          <w:marLeft w:val="0"/>
          <w:marRight w:val="0"/>
          <w:marTop w:val="0"/>
          <w:marBottom w:val="0"/>
          <w:divBdr>
            <w:top w:val="none" w:sz="0" w:space="0" w:color="auto"/>
            <w:left w:val="none" w:sz="0" w:space="0" w:color="auto"/>
            <w:bottom w:val="none" w:sz="0" w:space="0" w:color="auto"/>
            <w:right w:val="none" w:sz="0" w:space="0" w:color="auto"/>
          </w:divBdr>
        </w:div>
        <w:div w:id="820074664">
          <w:marLeft w:val="0"/>
          <w:marRight w:val="0"/>
          <w:marTop w:val="0"/>
          <w:marBottom w:val="0"/>
          <w:divBdr>
            <w:top w:val="none" w:sz="0" w:space="0" w:color="auto"/>
            <w:left w:val="none" w:sz="0" w:space="0" w:color="auto"/>
            <w:bottom w:val="none" w:sz="0" w:space="0" w:color="auto"/>
            <w:right w:val="none" w:sz="0" w:space="0" w:color="auto"/>
          </w:divBdr>
        </w:div>
      </w:divsChild>
    </w:div>
    <w:div w:id="1445148585">
      <w:bodyDiv w:val="1"/>
      <w:marLeft w:val="0"/>
      <w:marRight w:val="0"/>
      <w:marTop w:val="0"/>
      <w:marBottom w:val="0"/>
      <w:divBdr>
        <w:top w:val="none" w:sz="0" w:space="0" w:color="auto"/>
        <w:left w:val="none" w:sz="0" w:space="0" w:color="auto"/>
        <w:bottom w:val="none" w:sz="0" w:space="0" w:color="auto"/>
        <w:right w:val="none" w:sz="0" w:space="0" w:color="auto"/>
      </w:divBdr>
    </w:div>
    <w:div w:id="1719207151">
      <w:bodyDiv w:val="1"/>
      <w:marLeft w:val="0"/>
      <w:marRight w:val="0"/>
      <w:marTop w:val="0"/>
      <w:marBottom w:val="0"/>
      <w:divBdr>
        <w:top w:val="none" w:sz="0" w:space="0" w:color="auto"/>
        <w:left w:val="none" w:sz="0" w:space="0" w:color="auto"/>
        <w:bottom w:val="none" w:sz="0" w:space="0" w:color="auto"/>
        <w:right w:val="none" w:sz="0" w:space="0" w:color="auto"/>
      </w:divBdr>
      <w:divsChild>
        <w:div w:id="375278756">
          <w:marLeft w:val="0"/>
          <w:marRight w:val="0"/>
          <w:marTop w:val="0"/>
          <w:marBottom w:val="0"/>
          <w:divBdr>
            <w:top w:val="none" w:sz="0" w:space="0" w:color="auto"/>
            <w:left w:val="none" w:sz="0" w:space="0" w:color="auto"/>
            <w:bottom w:val="none" w:sz="0" w:space="0" w:color="auto"/>
            <w:right w:val="none" w:sz="0" w:space="0" w:color="auto"/>
          </w:divBdr>
          <w:divsChild>
            <w:div w:id="488013402">
              <w:marLeft w:val="0"/>
              <w:marRight w:val="0"/>
              <w:marTop w:val="0"/>
              <w:marBottom w:val="0"/>
              <w:divBdr>
                <w:top w:val="none" w:sz="0" w:space="0" w:color="auto"/>
                <w:left w:val="none" w:sz="0" w:space="0" w:color="auto"/>
                <w:bottom w:val="none" w:sz="0" w:space="0" w:color="auto"/>
                <w:right w:val="none" w:sz="0" w:space="0" w:color="auto"/>
              </w:divBdr>
            </w:div>
            <w:div w:id="484857134">
              <w:marLeft w:val="0"/>
              <w:marRight w:val="0"/>
              <w:marTop w:val="0"/>
              <w:marBottom w:val="0"/>
              <w:divBdr>
                <w:top w:val="none" w:sz="0" w:space="0" w:color="auto"/>
                <w:left w:val="none" w:sz="0" w:space="0" w:color="auto"/>
                <w:bottom w:val="none" w:sz="0" w:space="0" w:color="auto"/>
                <w:right w:val="none" w:sz="0" w:space="0" w:color="auto"/>
              </w:divBdr>
            </w:div>
            <w:div w:id="960569242">
              <w:marLeft w:val="0"/>
              <w:marRight w:val="0"/>
              <w:marTop w:val="0"/>
              <w:marBottom w:val="0"/>
              <w:divBdr>
                <w:top w:val="none" w:sz="0" w:space="0" w:color="auto"/>
                <w:left w:val="none" w:sz="0" w:space="0" w:color="auto"/>
                <w:bottom w:val="none" w:sz="0" w:space="0" w:color="auto"/>
                <w:right w:val="none" w:sz="0" w:space="0" w:color="auto"/>
              </w:divBdr>
            </w:div>
            <w:div w:id="1909001755">
              <w:marLeft w:val="0"/>
              <w:marRight w:val="0"/>
              <w:marTop w:val="0"/>
              <w:marBottom w:val="0"/>
              <w:divBdr>
                <w:top w:val="none" w:sz="0" w:space="0" w:color="auto"/>
                <w:left w:val="none" w:sz="0" w:space="0" w:color="auto"/>
                <w:bottom w:val="none" w:sz="0" w:space="0" w:color="auto"/>
                <w:right w:val="none" w:sz="0" w:space="0" w:color="auto"/>
              </w:divBdr>
            </w:div>
            <w:div w:id="535655175">
              <w:marLeft w:val="0"/>
              <w:marRight w:val="0"/>
              <w:marTop w:val="0"/>
              <w:marBottom w:val="0"/>
              <w:divBdr>
                <w:top w:val="none" w:sz="0" w:space="0" w:color="auto"/>
                <w:left w:val="none" w:sz="0" w:space="0" w:color="auto"/>
                <w:bottom w:val="none" w:sz="0" w:space="0" w:color="auto"/>
                <w:right w:val="none" w:sz="0" w:space="0" w:color="auto"/>
              </w:divBdr>
            </w:div>
            <w:div w:id="62412933">
              <w:marLeft w:val="0"/>
              <w:marRight w:val="0"/>
              <w:marTop w:val="0"/>
              <w:marBottom w:val="0"/>
              <w:divBdr>
                <w:top w:val="none" w:sz="0" w:space="0" w:color="auto"/>
                <w:left w:val="none" w:sz="0" w:space="0" w:color="auto"/>
                <w:bottom w:val="none" w:sz="0" w:space="0" w:color="auto"/>
                <w:right w:val="none" w:sz="0" w:space="0" w:color="auto"/>
              </w:divBdr>
            </w:div>
          </w:divsChild>
        </w:div>
        <w:div w:id="1885436414">
          <w:marLeft w:val="0"/>
          <w:marRight w:val="0"/>
          <w:marTop w:val="0"/>
          <w:marBottom w:val="0"/>
          <w:divBdr>
            <w:top w:val="none" w:sz="0" w:space="0" w:color="auto"/>
            <w:left w:val="none" w:sz="0" w:space="0" w:color="auto"/>
            <w:bottom w:val="none" w:sz="0" w:space="0" w:color="auto"/>
            <w:right w:val="none" w:sz="0" w:space="0" w:color="auto"/>
          </w:divBdr>
          <w:divsChild>
            <w:div w:id="896815913">
              <w:marLeft w:val="-75"/>
              <w:marRight w:val="0"/>
              <w:marTop w:val="30"/>
              <w:marBottom w:val="30"/>
              <w:divBdr>
                <w:top w:val="none" w:sz="0" w:space="0" w:color="auto"/>
                <w:left w:val="none" w:sz="0" w:space="0" w:color="auto"/>
                <w:bottom w:val="none" w:sz="0" w:space="0" w:color="auto"/>
                <w:right w:val="none" w:sz="0" w:space="0" w:color="auto"/>
              </w:divBdr>
              <w:divsChild>
                <w:div w:id="850142451">
                  <w:marLeft w:val="0"/>
                  <w:marRight w:val="0"/>
                  <w:marTop w:val="0"/>
                  <w:marBottom w:val="0"/>
                  <w:divBdr>
                    <w:top w:val="none" w:sz="0" w:space="0" w:color="auto"/>
                    <w:left w:val="none" w:sz="0" w:space="0" w:color="auto"/>
                    <w:bottom w:val="none" w:sz="0" w:space="0" w:color="auto"/>
                    <w:right w:val="none" w:sz="0" w:space="0" w:color="auto"/>
                  </w:divBdr>
                  <w:divsChild>
                    <w:div w:id="1549608534">
                      <w:marLeft w:val="0"/>
                      <w:marRight w:val="0"/>
                      <w:marTop w:val="0"/>
                      <w:marBottom w:val="0"/>
                      <w:divBdr>
                        <w:top w:val="none" w:sz="0" w:space="0" w:color="auto"/>
                        <w:left w:val="none" w:sz="0" w:space="0" w:color="auto"/>
                        <w:bottom w:val="none" w:sz="0" w:space="0" w:color="auto"/>
                        <w:right w:val="none" w:sz="0" w:space="0" w:color="auto"/>
                      </w:divBdr>
                    </w:div>
                  </w:divsChild>
                </w:div>
                <w:div w:id="332800355">
                  <w:marLeft w:val="0"/>
                  <w:marRight w:val="0"/>
                  <w:marTop w:val="0"/>
                  <w:marBottom w:val="0"/>
                  <w:divBdr>
                    <w:top w:val="none" w:sz="0" w:space="0" w:color="auto"/>
                    <w:left w:val="none" w:sz="0" w:space="0" w:color="auto"/>
                    <w:bottom w:val="none" w:sz="0" w:space="0" w:color="auto"/>
                    <w:right w:val="none" w:sz="0" w:space="0" w:color="auto"/>
                  </w:divBdr>
                  <w:divsChild>
                    <w:div w:id="359160328">
                      <w:marLeft w:val="0"/>
                      <w:marRight w:val="0"/>
                      <w:marTop w:val="0"/>
                      <w:marBottom w:val="0"/>
                      <w:divBdr>
                        <w:top w:val="none" w:sz="0" w:space="0" w:color="auto"/>
                        <w:left w:val="none" w:sz="0" w:space="0" w:color="auto"/>
                        <w:bottom w:val="none" w:sz="0" w:space="0" w:color="auto"/>
                        <w:right w:val="none" w:sz="0" w:space="0" w:color="auto"/>
                      </w:divBdr>
                    </w:div>
                  </w:divsChild>
                </w:div>
                <w:div w:id="988362795">
                  <w:marLeft w:val="0"/>
                  <w:marRight w:val="0"/>
                  <w:marTop w:val="0"/>
                  <w:marBottom w:val="0"/>
                  <w:divBdr>
                    <w:top w:val="none" w:sz="0" w:space="0" w:color="auto"/>
                    <w:left w:val="none" w:sz="0" w:space="0" w:color="auto"/>
                    <w:bottom w:val="none" w:sz="0" w:space="0" w:color="auto"/>
                    <w:right w:val="none" w:sz="0" w:space="0" w:color="auto"/>
                  </w:divBdr>
                  <w:divsChild>
                    <w:div w:id="1547180395">
                      <w:marLeft w:val="0"/>
                      <w:marRight w:val="0"/>
                      <w:marTop w:val="0"/>
                      <w:marBottom w:val="0"/>
                      <w:divBdr>
                        <w:top w:val="none" w:sz="0" w:space="0" w:color="auto"/>
                        <w:left w:val="none" w:sz="0" w:space="0" w:color="auto"/>
                        <w:bottom w:val="none" w:sz="0" w:space="0" w:color="auto"/>
                        <w:right w:val="none" w:sz="0" w:space="0" w:color="auto"/>
                      </w:divBdr>
                    </w:div>
                  </w:divsChild>
                </w:div>
                <w:div w:id="1676683145">
                  <w:marLeft w:val="0"/>
                  <w:marRight w:val="0"/>
                  <w:marTop w:val="0"/>
                  <w:marBottom w:val="0"/>
                  <w:divBdr>
                    <w:top w:val="none" w:sz="0" w:space="0" w:color="auto"/>
                    <w:left w:val="none" w:sz="0" w:space="0" w:color="auto"/>
                    <w:bottom w:val="none" w:sz="0" w:space="0" w:color="auto"/>
                    <w:right w:val="none" w:sz="0" w:space="0" w:color="auto"/>
                  </w:divBdr>
                  <w:divsChild>
                    <w:div w:id="1846750394">
                      <w:marLeft w:val="0"/>
                      <w:marRight w:val="0"/>
                      <w:marTop w:val="0"/>
                      <w:marBottom w:val="0"/>
                      <w:divBdr>
                        <w:top w:val="none" w:sz="0" w:space="0" w:color="auto"/>
                        <w:left w:val="none" w:sz="0" w:space="0" w:color="auto"/>
                        <w:bottom w:val="none" w:sz="0" w:space="0" w:color="auto"/>
                        <w:right w:val="none" w:sz="0" w:space="0" w:color="auto"/>
                      </w:divBdr>
                    </w:div>
                  </w:divsChild>
                </w:div>
                <w:div w:id="1017778539">
                  <w:marLeft w:val="0"/>
                  <w:marRight w:val="0"/>
                  <w:marTop w:val="0"/>
                  <w:marBottom w:val="0"/>
                  <w:divBdr>
                    <w:top w:val="none" w:sz="0" w:space="0" w:color="auto"/>
                    <w:left w:val="none" w:sz="0" w:space="0" w:color="auto"/>
                    <w:bottom w:val="none" w:sz="0" w:space="0" w:color="auto"/>
                    <w:right w:val="none" w:sz="0" w:space="0" w:color="auto"/>
                  </w:divBdr>
                  <w:divsChild>
                    <w:div w:id="1103110828">
                      <w:marLeft w:val="0"/>
                      <w:marRight w:val="0"/>
                      <w:marTop w:val="0"/>
                      <w:marBottom w:val="0"/>
                      <w:divBdr>
                        <w:top w:val="none" w:sz="0" w:space="0" w:color="auto"/>
                        <w:left w:val="none" w:sz="0" w:space="0" w:color="auto"/>
                        <w:bottom w:val="none" w:sz="0" w:space="0" w:color="auto"/>
                        <w:right w:val="none" w:sz="0" w:space="0" w:color="auto"/>
                      </w:divBdr>
                    </w:div>
                  </w:divsChild>
                </w:div>
                <w:div w:id="1364477742">
                  <w:marLeft w:val="0"/>
                  <w:marRight w:val="0"/>
                  <w:marTop w:val="0"/>
                  <w:marBottom w:val="0"/>
                  <w:divBdr>
                    <w:top w:val="none" w:sz="0" w:space="0" w:color="auto"/>
                    <w:left w:val="none" w:sz="0" w:space="0" w:color="auto"/>
                    <w:bottom w:val="none" w:sz="0" w:space="0" w:color="auto"/>
                    <w:right w:val="none" w:sz="0" w:space="0" w:color="auto"/>
                  </w:divBdr>
                  <w:divsChild>
                    <w:div w:id="1430468250">
                      <w:marLeft w:val="0"/>
                      <w:marRight w:val="0"/>
                      <w:marTop w:val="0"/>
                      <w:marBottom w:val="0"/>
                      <w:divBdr>
                        <w:top w:val="none" w:sz="0" w:space="0" w:color="auto"/>
                        <w:left w:val="none" w:sz="0" w:space="0" w:color="auto"/>
                        <w:bottom w:val="none" w:sz="0" w:space="0" w:color="auto"/>
                        <w:right w:val="none" w:sz="0" w:space="0" w:color="auto"/>
                      </w:divBdr>
                    </w:div>
                  </w:divsChild>
                </w:div>
                <w:div w:id="1001272444">
                  <w:marLeft w:val="0"/>
                  <w:marRight w:val="0"/>
                  <w:marTop w:val="0"/>
                  <w:marBottom w:val="0"/>
                  <w:divBdr>
                    <w:top w:val="none" w:sz="0" w:space="0" w:color="auto"/>
                    <w:left w:val="none" w:sz="0" w:space="0" w:color="auto"/>
                    <w:bottom w:val="none" w:sz="0" w:space="0" w:color="auto"/>
                    <w:right w:val="none" w:sz="0" w:space="0" w:color="auto"/>
                  </w:divBdr>
                  <w:divsChild>
                    <w:div w:id="1033456340">
                      <w:marLeft w:val="0"/>
                      <w:marRight w:val="0"/>
                      <w:marTop w:val="0"/>
                      <w:marBottom w:val="0"/>
                      <w:divBdr>
                        <w:top w:val="none" w:sz="0" w:space="0" w:color="auto"/>
                        <w:left w:val="none" w:sz="0" w:space="0" w:color="auto"/>
                        <w:bottom w:val="none" w:sz="0" w:space="0" w:color="auto"/>
                        <w:right w:val="none" w:sz="0" w:space="0" w:color="auto"/>
                      </w:divBdr>
                    </w:div>
                  </w:divsChild>
                </w:div>
                <w:div w:id="1904290935">
                  <w:marLeft w:val="0"/>
                  <w:marRight w:val="0"/>
                  <w:marTop w:val="0"/>
                  <w:marBottom w:val="0"/>
                  <w:divBdr>
                    <w:top w:val="none" w:sz="0" w:space="0" w:color="auto"/>
                    <w:left w:val="none" w:sz="0" w:space="0" w:color="auto"/>
                    <w:bottom w:val="none" w:sz="0" w:space="0" w:color="auto"/>
                    <w:right w:val="none" w:sz="0" w:space="0" w:color="auto"/>
                  </w:divBdr>
                  <w:divsChild>
                    <w:div w:id="382484784">
                      <w:marLeft w:val="0"/>
                      <w:marRight w:val="0"/>
                      <w:marTop w:val="0"/>
                      <w:marBottom w:val="0"/>
                      <w:divBdr>
                        <w:top w:val="none" w:sz="0" w:space="0" w:color="auto"/>
                        <w:left w:val="none" w:sz="0" w:space="0" w:color="auto"/>
                        <w:bottom w:val="none" w:sz="0" w:space="0" w:color="auto"/>
                        <w:right w:val="none" w:sz="0" w:space="0" w:color="auto"/>
                      </w:divBdr>
                    </w:div>
                  </w:divsChild>
                </w:div>
                <w:div w:id="2013409094">
                  <w:marLeft w:val="0"/>
                  <w:marRight w:val="0"/>
                  <w:marTop w:val="0"/>
                  <w:marBottom w:val="0"/>
                  <w:divBdr>
                    <w:top w:val="none" w:sz="0" w:space="0" w:color="auto"/>
                    <w:left w:val="none" w:sz="0" w:space="0" w:color="auto"/>
                    <w:bottom w:val="none" w:sz="0" w:space="0" w:color="auto"/>
                    <w:right w:val="none" w:sz="0" w:space="0" w:color="auto"/>
                  </w:divBdr>
                  <w:divsChild>
                    <w:div w:id="1643579479">
                      <w:marLeft w:val="0"/>
                      <w:marRight w:val="0"/>
                      <w:marTop w:val="0"/>
                      <w:marBottom w:val="0"/>
                      <w:divBdr>
                        <w:top w:val="none" w:sz="0" w:space="0" w:color="auto"/>
                        <w:left w:val="none" w:sz="0" w:space="0" w:color="auto"/>
                        <w:bottom w:val="none" w:sz="0" w:space="0" w:color="auto"/>
                        <w:right w:val="none" w:sz="0" w:space="0" w:color="auto"/>
                      </w:divBdr>
                    </w:div>
                  </w:divsChild>
                </w:div>
                <w:div w:id="1110314616">
                  <w:marLeft w:val="0"/>
                  <w:marRight w:val="0"/>
                  <w:marTop w:val="0"/>
                  <w:marBottom w:val="0"/>
                  <w:divBdr>
                    <w:top w:val="none" w:sz="0" w:space="0" w:color="auto"/>
                    <w:left w:val="none" w:sz="0" w:space="0" w:color="auto"/>
                    <w:bottom w:val="none" w:sz="0" w:space="0" w:color="auto"/>
                    <w:right w:val="none" w:sz="0" w:space="0" w:color="auto"/>
                  </w:divBdr>
                  <w:divsChild>
                    <w:div w:id="946498009">
                      <w:marLeft w:val="0"/>
                      <w:marRight w:val="0"/>
                      <w:marTop w:val="0"/>
                      <w:marBottom w:val="0"/>
                      <w:divBdr>
                        <w:top w:val="none" w:sz="0" w:space="0" w:color="auto"/>
                        <w:left w:val="none" w:sz="0" w:space="0" w:color="auto"/>
                        <w:bottom w:val="none" w:sz="0" w:space="0" w:color="auto"/>
                        <w:right w:val="none" w:sz="0" w:space="0" w:color="auto"/>
                      </w:divBdr>
                    </w:div>
                  </w:divsChild>
                </w:div>
                <w:div w:id="1929850663">
                  <w:marLeft w:val="0"/>
                  <w:marRight w:val="0"/>
                  <w:marTop w:val="0"/>
                  <w:marBottom w:val="0"/>
                  <w:divBdr>
                    <w:top w:val="none" w:sz="0" w:space="0" w:color="auto"/>
                    <w:left w:val="none" w:sz="0" w:space="0" w:color="auto"/>
                    <w:bottom w:val="none" w:sz="0" w:space="0" w:color="auto"/>
                    <w:right w:val="none" w:sz="0" w:space="0" w:color="auto"/>
                  </w:divBdr>
                  <w:divsChild>
                    <w:div w:id="633175372">
                      <w:marLeft w:val="0"/>
                      <w:marRight w:val="0"/>
                      <w:marTop w:val="0"/>
                      <w:marBottom w:val="0"/>
                      <w:divBdr>
                        <w:top w:val="none" w:sz="0" w:space="0" w:color="auto"/>
                        <w:left w:val="none" w:sz="0" w:space="0" w:color="auto"/>
                        <w:bottom w:val="none" w:sz="0" w:space="0" w:color="auto"/>
                        <w:right w:val="none" w:sz="0" w:space="0" w:color="auto"/>
                      </w:divBdr>
                    </w:div>
                  </w:divsChild>
                </w:div>
                <w:div w:id="674384917">
                  <w:marLeft w:val="0"/>
                  <w:marRight w:val="0"/>
                  <w:marTop w:val="0"/>
                  <w:marBottom w:val="0"/>
                  <w:divBdr>
                    <w:top w:val="none" w:sz="0" w:space="0" w:color="auto"/>
                    <w:left w:val="none" w:sz="0" w:space="0" w:color="auto"/>
                    <w:bottom w:val="none" w:sz="0" w:space="0" w:color="auto"/>
                    <w:right w:val="none" w:sz="0" w:space="0" w:color="auto"/>
                  </w:divBdr>
                  <w:divsChild>
                    <w:div w:id="305278647">
                      <w:marLeft w:val="0"/>
                      <w:marRight w:val="0"/>
                      <w:marTop w:val="0"/>
                      <w:marBottom w:val="0"/>
                      <w:divBdr>
                        <w:top w:val="none" w:sz="0" w:space="0" w:color="auto"/>
                        <w:left w:val="none" w:sz="0" w:space="0" w:color="auto"/>
                        <w:bottom w:val="none" w:sz="0" w:space="0" w:color="auto"/>
                        <w:right w:val="none" w:sz="0" w:space="0" w:color="auto"/>
                      </w:divBdr>
                    </w:div>
                  </w:divsChild>
                </w:div>
                <w:div w:id="1473719843">
                  <w:marLeft w:val="0"/>
                  <w:marRight w:val="0"/>
                  <w:marTop w:val="0"/>
                  <w:marBottom w:val="0"/>
                  <w:divBdr>
                    <w:top w:val="none" w:sz="0" w:space="0" w:color="auto"/>
                    <w:left w:val="none" w:sz="0" w:space="0" w:color="auto"/>
                    <w:bottom w:val="none" w:sz="0" w:space="0" w:color="auto"/>
                    <w:right w:val="none" w:sz="0" w:space="0" w:color="auto"/>
                  </w:divBdr>
                  <w:divsChild>
                    <w:div w:id="1600330763">
                      <w:marLeft w:val="0"/>
                      <w:marRight w:val="0"/>
                      <w:marTop w:val="0"/>
                      <w:marBottom w:val="0"/>
                      <w:divBdr>
                        <w:top w:val="none" w:sz="0" w:space="0" w:color="auto"/>
                        <w:left w:val="none" w:sz="0" w:space="0" w:color="auto"/>
                        <w:bottom w:val="none" w:sz="0" w:space="0" w:color="auto"/>
                        <w:right w:val="none" w:sz="0" w:space="0" w:color="auto"/>
                      </w:divBdr>
                    </w:div>
                  </w:divsChild>
                </w:div>
                <w:div w:id="701438069">
                  <w:marLeft w:val="0"/>
                  <w:marRight w:val="0"/>
                  <w:marTop w:val="0"/>
                  <w:marBottom w:val="0"/>
                  <w:divBdr>
                    <w:top w:val="none" w:sz="0" w:space="0" w:color="auto"/>
                    <w:left w:val="none" w:sz="0" w:space="0" w:color="auto"/>
                    <w:bottom w:val="none" w:sz="0" w:space="0" w:color="auto"/>
                    <w:right w:val="none" w:sz="0" w:space="0" w:color="auto"/>
                  </w:divBdr>
                  <w:divsChild>
                    <w:div w:id="47607830">
                      <w:marLeft w:val="0"/>
                      <w:marRight w:val="0"/>
                      <w:marTop w:val="0"/>
                      <w:marBottom w:val="0"/>
                      <w:divBdr>
                        <w:top w:val="none" w:sz="0" w:space="0" w:color="auto"/>
                        <w:left w:val="none" w:sz="0" w:space="0" w:color="auto"/>
                        <w:bottom w:val="none" w:sz="0" w:space="0" w:color="auto"/>
                        <w:right w:val="none" w:sz="0" w:space="0" w:color="auto"/>
                      </w:divBdr>
                    </w:div>
                  </w:divsChild>
                </w:div>
                <w:div w:id="1018584348">
                  <w:marLeft w:val="0"/>
                  <w:marRight w:val="0"/>
                  <w:marTop w:val="0"/>
                  <w:marBottom w:val="0"/>
                  <w:divBdr>
                    <w:top w:val="none" w:sz="0" w:space="0" w:color="auto"/>
                    <w:left w:val="none" w:sz="0" w:space="0" w:color="auto"/>
                    <w:bottom w:val="none" w:sz="0" w:space="0" w:color="auto"/>
                    <w:right w:val="none" w:sz="0" w:space="0" w:color="auto"/>
                  </w:divBdr>
                  <w:divsChild>
                    <w:div w:id="1637099341">
                      <w:marLeft w:val="0"/>
                      <w:marRight w:val="0"/>
                      <w:marTop w:val="0"/>
                      <w:marBottom w:val="0"/>
                      <w:divBdr>
                        <w:top w:val="none" w:sz="0" w:space="0" w:color="auto"/>
                        <w:left w:val="none" w:sz="0" w:space="0" w:color="auto"/>
                        <w:bottom w:val="none" w:sz="0" w:space="0" w:color="auto"/>
                        <w:right w:val="none" w:sz="0" w:space="0" w:color="auto"/>
                      </w:divBdr>
                    </w:div>
                  </w:divsChild>
                </w:div>
                <w:div w:id="85734000">
                  <w:marLeft w:val="0"/>
                  <w:marRight w:val="0"/>
                  <w:marTop w:val="0"/>
                  <w:marBottom w:val="0"/>
                  <w:divBdr>
                    <w:top w:val="none" w:sz="0" w:space="0" w:color="auto"/>
                    <w:left w:val="none" w:sz="0" w:space="0" w:color="auto"/>
                    <w:bottom w:val="none" w:sz="0" w:space="0" w:color="auto"/>
                    <w:right w:val="none" w:sz="0" w:space="0" w:color="auto"/>
                  </w:divBdr>
                  <w:divsChild>
                    <w:div w:id="631400242">
                      <w:marLeft w:val="0"/>
                      <w:marRight w:val="0"/>
                      <w:marTop w:val="0"/>
                      <w:marBottom w:val="0"/>
                      <w:divBdr>
                        <w:top w:val="none" w:sz="0" w:space="0" w:color="auto"/>
                        <w:left w:val="none" w:sz="0" w:space="0" w:color="auto"/>
                        <w:bottom w:val="none" w:sz="0" w:space="0" w:color="auto"/>
                        <w:right w:val="none" w:sz="0" w:space="0" w:color="auto"/>
                      </w:divBdr>
                    </w:div>
                  </w:divsChild>
                </w:div>
                <w:div w:id="2051415723">
                  <w:marLeft w:val="0"/>
                  <w:marRight w:val="0"/>
                  <w:marTop w:val="0"/>
                  <w:marBottom w:val="0"/>
                  <w:divBdr>
                    <w:top w:val="none" w:sz="0" w:space="0" w:color="auto"/>
                    <w:left w:val="none" w:sz="0" w:space="0" w:color="auto"/>
                    <w:bottom w:val="none" w:sz="0" w:space="0" w:color="auto"/>
                    <w:right w:val="none" w:sz="0" w:space="0" w:color="auto"/>
                  </w:divBdr>
                  <w:divsChild>
                    <w:div w:id="2104720396">
                      <w:marLeft w:val="0"/>
                      <w:marRight w:val="0"/>
                      <w:marTop w:val="0"/>
                      <w:marBottom w:val="0"/>
                      <w:divBdr>
                        <w:top w:val="none" w:sz="0" w:space="0" w:color="auto"/>
                        <w:left w:val="none" w:sz="0" w:space="0" w:color="auto"/>
                        <w:bottom w:val="none" w:sz="0" w:space="0" w:color="auto"/>
                        <w:right w:val="none" w:sz="0" w:space="0" w:color="auto"/>
                      </w:divBdr>
                    </w:div>
                  </w:divsChild>
                </w:div>
                <w:div w:id="374817314">
                  <w:marLeft w:val="0"/>
                  <w:marRight w:val="0"/>
                  <w:marTop w:val="0"/>
                  <w:marBottom w:val="0"/>
                  <w:divBdr>
                    <w:top w:val="none" w:sz="0" w:space="0" w:color="auto"/>
                    <w:left w:val="none" w:sz="0" w:space="0" w:color="auto"/>
                    <w:bottom w:val="none" w:sz="0" w:space="0" w:color="auto"/>
                    <w:right w:val="none" w:sz="0" w:space="0" w:color="auto"/>
                  </w:divBdr>
                  <w:divsChild>
                    <w:div w:id="679701105">
                      <w:marLeft w:val="0"/>
                      <w:marRight w:val="0"/>
                      <w:marTop w:val="0"/>
                      <w:marBottom w:val="0"/>
                      <w:divBdr>
                        <w:top w:val="none" w:sz="0" w:space="0" w:color="auto"/>
                        <w:left w:val="none" w:sz="0" w:space="0" w:color="auto"/>
                        <w:bottom w:val="none" w:sz="0" w:space="0" w:color="auto"/>
                        <w:right w:val="none" w:sz="0" w:space="0" w:color="auto"/>
                      </w:divBdr>
                    </w:div>
                  </w:divsChild>
                </w:div>
                <w:div w:id="844589447">
                  <w:marLeft w:val="0"/>
                  <w:marRight w:val="0"/>
                  <w:marTop w:val="0"/>
                  <w:marBottom w:val="0"/>
                  <w:divBdr>
                    <w:top w:val="none" w:sz="0" w:space="0" w:color="auto"/>
                    <w:left w:val="none" w:sz="0" w:space="0" w:color="auto"/>
                    <w:bottom w:val="none" w:sz="0" w:space="0" w:color="auto"/>
                    <w:right w:val="none" w:sz="0" w:space="0" w:color="auto"/>
                  </w:divBdr>
                  <w:divsChild>
                    <w:div w:id="512651847">
                      <w:marLeft w:val="0"/>
                      <w:marRight w:val="0"/>
                      <w:marTop w:val="0"/>
                      <w:marBottom w:val="0"/>
                      <w:divBdr>
                        <w:top w:val="none" w:sz="0" w:space="0" w:color="auto"/>
                        <w:left w:val="none" w:sz="0" w:space="0" w:color="auto"/>
                        <w:bottom w:val="none" w:sz="0" w:space="0" w:color="auto"/>
                        <w:right w:val="none" w:sz="0" w:space="0" w:color="auto"/>
                      </w:divBdr>
                    </w:div>
                  </w:divsChild>
                </w:div>
                <w:div w:id="1184637505">
                  <w:marLeft w:val="0"/>
                  <w:marRight w:val="0"/>
                  <w:marTop w:val="0"/>
                  <w:marBottom w:val="0"/>
                  <w:divBdr>
                    <w:top w:val="none" w:sz="0" w:space="0" w:color="auto"/>
                    <w:left w:val="none" w:sz="0" w:space="0" w:color="auto"/>
                    <w:bottom w:val="none" w:sz="0" w:space="0" w:color="auto"/>
                    <w:right w:val="none" w:sz="0" w:space="0" w:color="auto"/>
                  </w:divBdr>
                  <w:divsChild>
                    <w:div w:id="84765188">
                      <w:marLeft w:val="0"/>
                      <w:marRight w:val="0"/>
                      <w:marTop w:val="0"/>
                      <w:marBottom w:val="0"/>
                      <w:divBdr>
                        <w:top w:val="none" w:sz="0" w:space="0" w:color="auto"/>
                        <w:left w:val="none" w:sz="0" w:space="0" w:color="auto"/>
                        <w:bottom w:val="none" w:sz="0" w:space="0" w:color="auto"/>
                        <w:right w:val="none" w:sz="0" w:space="0" w:color="auto"/>
                      </w:divBdr>
                    </w:div>
                  </w:divsChild>
                </w:div>
                <w:div w:id="254241891">
                  <w:marLeft w:val="0"/>
                  <w:marRight w:val="0"/>
                  <w:marTop w:val="0"/>
                  <w:marBottom w:val="0"/>
                  <w:divBdr>
                    <w:top w:val="none" w:sz="0" w:space="0" w:color="auto"/>
                    <w:left w:val="none" w:sz="0" w:space="0" w:color="auto"/>
                    <w:bottom w:val="none" w:sz="0" w:space="0" w:color="auto"/>
                    <w:right w:val="none" w:sz="0" w:space="0" w:color="auto"/>
                  </w:divBdr>
                  <w:divsChild>
                    <w:div w:id="474030613">
                      <w:marLeft w:val="0"/>
                      <w:marRight w:val="0"/>
                      <w:marTop w:val="0"/>
                      <w:marBottom w:val="0"/>
                      <w:divBdr>
                        <w:top w:val="none" w:sz="0" w:space="0" w:color="auto"/>
                        <w:left w:val="none" w:sz="0" w:space="0" w:color="auto"/>
                        <w:bottom w:val="none" w:sz="0" w:space="0" w:color="auto"/>
                        <w:right w:val="none" w:sz="0" w:space="0" w:color="auto"/>
                      </w:divBdr>
                    </w:div>
                  </w:divsChild>
                </w:div>
                <w:div w:id="2058312640">
                  <w:marLeft w:val="0"/>
                  <w:marRight w:val="0"/>
                  <w:marTop w:val="0"/>
                  <w:marBottom w:val="0"/>
                  <w:divBdr>
                    <w:top w:val="none" w:sz="0" w:space="0" w:color="auto"/>
                    <w:left w:val="none" w:sz="0" w:space="0" w:color="auto"/>
                    <w:bottom w:val="none" w:sz="0" w:space="0" w:color="auto"/>
                    <w:right w:val="none" w:sz="0" w:space="0" w:color="auto"/>
                  </w:divBdr>
                  <w:divsChild>
                    <w:div w:id="673188588">
                      <w:marLeft w:val="0"/>
                      <w:marRight w:val="0"/>
                      <w:marTop w:val="0"/>
                      <w:marBottom w:val="0"/>
                      <w:divBdr>
                        <w:top w:val="none" w:sz="0" w:space="0" w:color="auto"/>
                        <w:left w:val="none" w:sz="0" w:space="0" w:color="auto"/>
                        <w:bottom w:val="none" w:sz="0" w:space="0" w:color="auto"/>
                        <w:right w:val="none" w:sz="0" w:space="0" w:color="auto"/>
                      </w:divBdr>
                    </w:div>
                  </w:divsChild>
                </w:div>
                <w:div w:id="688682750">
                  <w:marLeft w:val="0"/>
                  <w:marRight w:val="0"/>
                  <w:marTop w:val="0"/>
                  <w:marBottom w:val="0"/>
                  <w:divBdr>
                    <w:top w:val="none" w:sz="0" w:space="0" w:color="auto"/>
                    <w:left w:val="none" w:sz="0" w:space="0" w:color="auto"/>
                    <w:bottom w:val="none" w:sz="0" w:space="0" w:color="auto"/>
                    <w:right w:val="none" w:sz="0" w:space="0" w:color="auto"/>
                  </w:divBdr>
                  <w:divsChild>
                    <w:div w:id="1925339263">
                      <w:marLeft w:val="0"/>
                      <w:marRight w:val="0"/>
                      <w:marTop w:val="0"/>
                      <w:marBottom w:val="0"/>
                      <w:divBdr>
                        <w:top w:val="none" w:sz="0" w:space="0" w:color="auto"/>
                        <w:left w:val="none" w:sz="0" w:space="0" w:color="auto"/>
                        <w:bottom w:val="none" w:sz="0" w:space="0" w:color="auto"/>
                        <w:right w:val="none" w:sz="0" w:space="0" w:color="auto"/>
                      </w:divBdr>
                    </w:div>
                  </w:divsChild>
                </w:div>
                <w:div w:id="67967622">
                  <w:marLeft w:val="0"/>
                  <w:marRight w:val="0"/>
                  <w:marTop w:val="0"/>
                  <w:marBottom w:val="0"/>
                  <w:divBdr>
                    <w:top w:val="none" w:sz="0" w:space="0" w:color="auto"/>
                    <w:left w:val="none" w:sz="0" w:space="0" w:color="auto"/>
                    <w:bottom w:val="none" w:sz="0" w:space="0" w:color="auto"/>
                    <w:right w:val="none" w:sz="0" w:space="0" w:color="auto"/>
                  </w:divBdr>
                  <w:divsChild>
                    <w:div w:id="713503170">
                      <w:marLeft w:val="0"/>
                      <w:marRight w:val="0"/>
                      <w:marTop w:val="0"/>
                      <w:marBottom w:val="0"/>
                      <w:divBdr>
                        <w:top w:val="none" w:sz="0" w:space="0" w:color="auto"/>
                        <w:left w:val="none" w:sz="0" w:space="0" w:color="auto"/>
                        <w:bottom w:val="none" w:sz="0" w:space="0" w:color="auto"/>
                        <w:right w:val="none" w:sz="0" w:space="0" w:color="auto"/>
                      </w:divBdr>
                    </w:div>
                  </w:divsChild>
                </w:div>
                <w:div w:id="831028373">
                  <w:marLeft w:val="0"/>
                  <w:marRight w:val="0"/>
                  <w:marTop w:val="0"/>
                  <w:marBottom w:val="0"/>
                  <w:divBdr>
                    <w:top w:val="none" w:sz="0" w:space="0" w:color="auto"/>
                    <w:left w:val="none" w:sz="0" w:space="0" w:color="auto"/>
                    <w:bottom w:val="none" w:sz="0" w:space="0" w:color="auto"/>
                    <w:right w:val="none" w:sz="0" w:space="0" w:color="auto"/>
                  </w:divBdr>
                  <w:divsChild>
                    <w:div w:id="178354726">
                      <w:marLeft w:val="0"/>
                      <w:marRight w:val="0"/>
                      <w:marTop w:val="0"/>
                      <w:marBottom w:val="0"/>
                      <w:divBdr>
                        <w:top w:val="none" w:sz="0" w:space="0" w:color="auto"/>
                        <w:left w:val="none" w:sz="0" w:space="0" w:color="auto"/>
                        <w:bottom w:val="none" w:sz="0" w:space="0" w:color="auto"/>
                        <w:right w:val="none" w:sz="0" w:space="0" w:color="auto"/>
                      </w:divBdr>
                    </w:div>
                  </w:divsChild>
                </w:div>
                <w:div w:id="1430420418">
                  <w:marLeft w:val="0"/>
                  <w:marRight w:val="0"/>
                  <w:marTop w:val="0"/>
                  <w:marBottom w:val="0"/>
                  <w:divBdr>
                    <w:top w:val="none" w:sz="0" w:space="0" w:color="auto"/>
                    <w:left w:val="none" w:sz="0" w:space="0" w:color="auto"/>
                    <w:bottom w:val="none" w:sz="0" w:space="0" w:color="auto"/>
                    <w:right w:val="none" w:sz="0" w:space="0" w:color="auto"/>
                  </w:divBdr>
                  <w:divsChild>
                    <w:div w:id="372198711">
                      <w:marLeft w:val="0"/>
                      <w:marRight w:val="0"/>
                      <w:marTop w:val="0"/>
                      <w:marBottom w:val="0"/>
                      <w:divBdr>
                        <w:top w:val="none" w:sz="0" w:space="0" w:color="auto"/>
                        <w:left w:val="none" w:sz="0" w:space="0" w:color="auto"/>
                        <w:bottom w:val="none" w:sz="0" w:space="0" w:color="auto"/>
                        <w:right w:val="none" w:sz="0" w:space="0" w:color="auto"/>
                      </w:divBdr>
                    </w:div>
                  </w:divsChild>
                </w:div>
                <w:div w:id="396708889">
                  <w:marLeft w:val="0"/>
                  <w:marRight w:val="0"/>
                  <w:marTop w:val="0"/>
                  <w:marBottom w:val="0"/>
                  <w:divBdr>
                    <w:top w:val="none" w:sz="0" w:space="0" w:color="auto"/>
                    <w:left w:val="none" w:sz="0" w:space="0" w:color="auto"/>
                    <w:bottom w:val="none" w:sz="0" w:space="0" w:color="auto"/>
                    <w:right w:val="none" w:sz="0" w:space="0" w:color="auto"/>
                  </w:divBdr>
                  <w:divsChild>
                    <w:div w:id="1757046772">
                      <w:marLeft w:val="0"/>
                      <w:marRight w:val="0"/>
                      <w:marTop w:val="0"/>
                      <w:marBottom w:val="0"/>
                      <w:divBdr>
                        <w:top w:val="none" w:sz="0" w:space="0" w:color="auto"/>
                        <w:left w:val="none" w:sz="0" w:space="0" w:color="auto"/>
                        <w:bottom w:val="none" w:sz="0" w:space="0" w:color="auto"/>
                        <w:right w:val="none" w:sz="0" w:space="0" w:color="auto"/>
                      </w:divBdr>
                    </w:div>
                  </w:divsChild>
                </w:div>
                <w:div w:id="1184588356">
                  <w:marLeft w:val="0"/>
                  <w:marRight w:val="0"/>
                  <w:marTop w:val="0"/>
                  <w:marBottom w:val="0"/>
                  <w:divBdr>
                    <w:top w:val="none" w:sz="0" w:space="0" w:color="auto"/>
                    <w:left w:val="none" w:sz="0" w:space="0" w:color="auto"/>
                    <w:bottom w:val="none" w:sz="0" w:space="0" w:color="auto"/>
                    <w:right w:val="none" w:sz="0" w:space="0" w:color="auto"/>
                  </w:divBdr>
                  <w:divsChild>
                    <w:div w:id="47150914">
                      <w:marLeft w:val="0"/>
                      <w:marRight w:val="0"/>
                      <w:marTop w:val="0"/>
                      <w:marBottom w:val="0"/>
                      <w:divBdr>
                        <w:top w:val="none" w:sz="0" w:space="0" w:color="auto"/>
                        <w:left w:val="none" w:sz="0" w:space="0" w:color="auto"/>
                        <w:bottom w:val="none" w:sz="0" w:space="0" w:color="auto"/>
                        <w:right w:val="none" w:sz="0" w:space="0" w:color="auto"/>
                      </w:divBdr>
                    </w:div>
                  </w:divsChild>
                </w:div>
                <w:div w:id="1226337358">
                  <w:marLeft w:val="0"/>
                  <w:marRight w:val="0"/>
                  <w:marTop w:val="0"/>
                  <w:marBottom w:val="0"/>
                  <w:divBdr>
                    <w:top w:val="none" w:sz="0" w:space="0" w:color="auto"/>
                    <w:left w:val="none" w:sz="0" w:space="0" w:color="auto"/>
                    <w:bottom w:val="none" w:sz="0" w:space="0" w:color="auto"/>
                    <w:right w:val="none" w:sz="0" w:space="0" w:color="auto"/>
                  </w:divBdr>
                  <w:divsChild>
                    <w:div w:id="1856769210">
                      <w:marLeft w:val="0"/>
                      <w:marRight w:val="0"/>
                      <w:marTop w:val="0"/>
                      <w:marBottom w:val="0"/>
                      <w:divBdr>
                        <w:top w:val="none" w:sz="0" w:space="0" w:color="auto"/>
                        <w:left w:val="none" w:sz="0" w:space="0" w:color="auto"/>
                        <w:bottom w:val="none" w:sz="0" w:space="0" w:color="auto"/>
                        <w:right w:val="none" w:sz="0" w:space="0" w:color="auto"/>
                      </w:divBdr>
                    </w:div>
                  </w:divsChild>
                </w:div>
                <w:div w:id="355427776">
                  <w:marLeft w:val="0"/>
                  <w:marRight w:val="0"/>
                  <w:marTop w:val="0"/>
                  <w:marBottom w:val="0"/>
                  <w:divBdr>
                    <w:top w:val="none" w:sz="0" w:space="0" w:color="auto"/>
                    <w:left w:val="none" w:sz="0" w:space="0" w:color="auto"/>
                    <w:bottom w:val="none" w:sz="0" w:space="0" w:color="auto"/>
                    <w:right w:val="none" w:sz="0" w:space="0" w:color="auto"/>
                  </w:divBdr>
                  <w:divsChild>
                    <w:div w:id="69892612">
                      <w:marLeft w:val="0"/>
                      <w:marRight w:val="0"/>
                      <w:marTop w:val="0"/>
                      <w:marBottom w:val="0"/>
                      <w:divBdr>
                        <w:top w:val="none" w:sz="0" w:space="0" w:color="auto"/>
                        <w:left w:val="none" w:sz="0" w:space="0" w:color="auto"/>
                        <w:bottom w:val="none" w:sz="0" w:space="0" w:color="auto"/>
                        <w:right w:val="none" w:sz="0" w:space="0" w:color="auto"/>
                      </w:divBdr>
                    </w:div>
                  </w:divsChild>
                </w:div>
                <w:div w:id="463818401">
                  <w:marLeft w:val="0"/>
                  <w:marRight w:val="0"/>
                  <w:marTop w:val="0"/>
                  <w:marBottom w:val="0"/>
                  <w:divBdr>
                    <w:top w:val="none" w:sz="0" w:space="0" w:color="auto"/>
                    <w:left w:val="none" w:sz="0" w:space="0" w:color="auto"/>
                    <w:bottom w:val="none" w:sz="0" w:space="0" w:color="auto"/>
                    <w:right w:val="none" w:sz="0" w:space="0" w:color="auto"/>
                  </w:divBdr>
                  <w:divsChild>
                    <w:div w:id="504323476">
                      <w:marLeft w:val="0"/>
                      <w:marRight w:val="0"/>
                      <w:marTop w:val="0"/>
                      <w:marBottom w:val="0"/>
                      <w:divBdr>
                        <w:top w:val="none" w:sz="0" w:space="0" w:color="auto"/>
                        <w:left w:val="none" w:sz="0" w:space="0" w:color="auto"/>
                        <w:bottom w:val="none" w:sz="0" w:space="0" w:color="auto"/>
                        <w:right w:val="none" w:sz="0" w:space="0" w:color="auto"/>
                      </w:divBdr>
                    </w:div>
                  </w:divsChild>
                </w:div>
                <w:div w:id="1056273945">
                  <w:marLeft w:val="0"/>
                  <w:marRight w:val="0"/>
                  <w:marTop w:val="0"/>
                  <w:marBottom w:val="0"/>
                  <w:divBdr>
                    <w:top w:val="none" w:sz="0" w:space="0" w:color="auto"/>
                    <w:left w:val="none" w:sz="0" w:space="0" w:color="auto"/>
                    <w:bottom w:val="none" w:sz="0" w:space="0" w:color="auto"/>
                    <w:right w:val="none" w:sz="0" w:space="0" w:color="auto"/>
                  </w:divBdr>
                  <w:divsChild>
                    <w:div w:id="271979343">
                      <w:marLeft w:val="0"/>
                      <w:marRight w:val="0"/>
                      <w:marTop w:val="0"/>
                      <w:marBottom w:val="0"/>
                      <w:divBdr>
                        <w:top w:val="none" w:sz="0" w:space="0" w:color="auto"/>
                        <w:left w:val="none" w:sz="0" w:space="0" w:color="auto"/>
                        <w:bottom w:val="none" w:sz="0" w:space="0" w:color="auto"/>
                        <w:right w:val="none" w:sz="0" w:space="0" w:color="auto"/>
                      </w:divBdr>
                    </w:div>
                  </w:divsChild>
                </w:div>
                <w:div w:id="787747903">
                  <w:marLeft w:val="0"/>
                  <w:marRight w:val="0"/>
                  <w:marTop w:val="0"/>
                  <w:marBottom w:val="0"/>
                  <w:divBdr>
                    <w:top w:val="none" w:sz="0" w:space="0" w:color="auto"/>
                    <w:left w:val="none" w:sz="0" w:space="0" w:color="auto"/>
                    <w:bottom w:val="none" w:sz="0" w:space="0" w:color="auto"/>
                    <w:right w:val="none" w:sz="0" w:space="0" w:color="auto"/>
                  </w:divBdr>
                  <w:divsChild>
                    <w:div w:id="1188369394">
                      <w:marLeft w:val="0"/>
                      <w:marRight w:val="0"/>
                      <w:marTop w:val="0"/>
                      <w:marBottom w:val="0"/>
                      <w:divBdr>
                        <w:top w:val="none" w:sz="0" w:space="0" w:color="auto"/>
                        <w:left w:val="none" w:sz="0" w:space="0" w:color="auto"/>
                        <w:bottom w:val="none" w:sz="0" w:space="0" w:color="auto"/>
                        <w:right w:val="none" w:sz="0" w:space="0" w:color="auto"/>
                      </w:divBdr>
                    </w:div>
                  </w:divsChild>
                </w:div>
                <w:div w:id="114643851">
                  <w:marLeft w:val="0"/>
                  <w:marRight w:val="0"/>
                  <w:marTop w:val="0"/>
                  <w:marBottom w:val="0"/>
                  <w:divBdr>
                    <w:top w:val="none" w:sz="0" w:space="0" w:color="auto"/>
                    <w:left w:val="none" w:sz="0" w:space="0" w:color="auto"/>
                    <w:bottom w:val="none" w:sz="0" w:space="0" w:color="auto"/>
                    <w:right w:val="none" w:sz="0" w:space="0" w:color="auto"/>
                  </w:divBdr>
                  <w:divsChild>
                    <w:div w:id="1213538673">
                      <w:marLeft w:val="0"/>
                      <w:marRight w:val="0"/>
                      <w:marTop w:val="0"/>
                      <w:marBottom w:val="0"/>
                      <w:divBdr>
                        <w:top w:val="none" w:sz="0" w:space="0" w:color="auto"/>
                        <w:left w:val="none" w:sz="0" w:space="0" w:color="auto"/>
                        <w:bottom w:val="none" w:sz="0" w:space="0" w:color="auto"/>
                        <w:right w:val="none" w:sz="0" w:space="0" w:color="auto"/>
                      </w:divBdr>
                    </w:div>
                  </w:divsChild>
                </w:div>
                <w:div w:id="887230285">
                  <w:marLeft w:val="0"/>
                  <w:marRight w:val="0"/>
                  <w:marTop w:val="0"/>
                  <w:marBottom w:val="0"/>
                  <w:divBdr>
                    <w:top w:val="none" w:sz="0" w:space="0" w:color="auto"/>
                    <w:left w:val="none" w:sz="0" w:space="0" w:color="auto"/>
                    <w:bottom w:val="none" w:sz="0" w:space="0" w:color="auto"/>
                    <w:right w:val="none" w:sz="0" w:space="0" w:color="auto"/>
                  </w:divBdr>
                  <w:divsChild>
                    <w:div w:id="656107402">
                      <w:marLeft w:val="0"/>
                      <w:marRight w:val="0"/>
                      <w:marTop w:val="0"/>
                      <w:marBottom w:val="0"/>
                      <w:divBdr>
                        <w:top w:val="none" w:sz="0" w:space="0" w:color="auto"/>
                        <w:left w:val="none" w:sz="0" w:space="0" w:color="auto"/>
                        <w:bottom w:val="none" w:sz="0" w:space="0" w:color="auto"/>
                        <w:right w:val="none" w:sz="0" w:space="0" w:color="auto"/>
                      </w:divBdr>
                    </w:div>
                  </w:divsChild>
                </w:div>
                <w:div w:id="1553735866">
                  <w:marLeft w:val="0"/>
                  <w:marRight w:val="0"/>
                  <w:marTop w:val="0"/>
                  <w:marBottom w:val="0"/>
                  <w:divBdr>
                    <w:top w:val="none" w:sz="0" w:space="0" w:color="auto"/>
                    <w:left w:val="none" w:sz="0" w:space="0" w:color="auto"/>
                    <w:bottom w:val="none" w:sz="0" w:space="0" w:color="auto"/>
                    <w:right w:val="none" w:sz="0" w:space="0" w:color="auto"/>
                  </w:divBdr>
                  <w:divsChild>
                    <w:div w:id="421342824">
                      <w:marLeft w:val="0"/>
                      <w:marRight w:val="0"/>
                      <w:marTop w:val="0"/>
                      <w:marBottom w:val="0"/>
                      <w:divBdr>
                        <w:top w:val="none" w:sz="0" w:space="0" w:color="auto"/>
                        <w:left w:val="none" w:sz="0" w:space="0" w:color="auto"/>
                        <w:bottom w:val="none" w:sz="0" w:space="0" w:color="auto"/>
                        <w:right w:val="none" w:sz="0" w:space="0" w:color="auto"/>
                      </w:divBdr>
                    </w:div>
                  </w:divsChild>
                </w:div>
                <w:div w:id="1233350700">
                  <w:marLeft w:val="0"/>
                  <w:marRight w:val="0"/>
                  <w:marTop w:val="0"/>
                  <w:marBottom w:val="0"/>
                  <w:divBdr>
                    <w:top w:val="none" w:sz="0" w:space="0" w:color="auto"/>
                    <w:left w:val="none" w:sz="0" w:space="0" w:color="auto"/>
                    <w:bottom w:val="none" w:sz="0" w:space="0" w:color="auto"/>
                    <w:right w:val="none" w:sz="0" w:space="0" w:color="auto"/>
                  </w:divBdr>
                  <w:divsChild>
                    <w:div w:id="512846624">
                      <w:marLeft w:val="0"/>
                      <w:marRight w:val="0"/>
                      <w:marTop w:val="0"/>
                      <w:marBottom w:val="0"/>
                      <w:divBdr>
                        <w:top w:val="none" w:sz="0" w:space="0" w:color="auto"/>
                        <w:left w:val="none" w:sz="0" w:space="0" w:color="auto"/>
                        <w:bottom w:val="none" w:sz="0" w:space="0" w:color="auto"/>
                        <w:right w:val="none" w:sz="0" w:space="0" w:color="auto"/>
                      </w:divBdr>
                    </w:div>
                  </w:divsChild>
                </w:div>
                <w:div w:id="1292204467">
                  <w:marLeft w:val="0"/>
                  <w:marRight w:val="0"/>
                  <w:marTop w:val="0"/>
                  <w:marBottom w:val="0"/>
                  <w:divBdr>
                    <w:top w:val="none" w:sz="0" w:space="0" w:color="auto"/>
                    <w:left w:val="none" w:sz="0" w:space="0" w:color="auto"/>
                    <w:bottom w:val="none" w:sz="0" w:space="0" w:color="auto"/>
                    <w:right w:val="none" w:sz="0" w:space="0" w:color="auto"/>
                  </w:divBdr>
                  <w:divsChild>
                    <w:div w:id="1801461100">
                      <w:marLeft w:val="0"/>
                      <w:marRight w:val="0"/>
                      <w:marTop w:val="0"/>
                      <w:marBottom w:val="0"/>
                      <w:divBdr>
                        <w:top w:val="none" w:sz="0" w:space="0" w:color="auto"/>
                        <w:left w:val="none" w:sz="0" w:space="0" w:color="auto"/>
                        <w:bottom w:val="none" w:sz="0" w:space="0" w:color="auto"/>
                        <w:right w:val="none" w:sz="0" w:space="0" w:color="auto"/>
                      </w:divBdr>
                    </w:div>
                  </w:divsChild>
                </w:div>
                <w:div w:id="177502186">
                  <w:marLeft w:val="0"/>
                  <w:marRight w:val="0"/>
                  <w:marTop w:val="0"/>
                  <w:marBottom w:val="0"/>
                  <w:divBdr>
                    <w:top w:val="none" w:sz="0" w:space="0" w:color="auto"/>
                    <w:left w:val="none" w:sz="0" w:space="0" w:color="auto"/>
                    <w:bottom w:val="none" w:sz="0" w:space="0" w:color="auto"/>
                    <w:right w:val="none" w:sz="0" w:space="0" w:color="auto"/>
                  </w:divBdr>
                  <w:divsChild>
                    <w:div w:id="98574398">
                      <w:marLeft w:val="0"/>
                      <w:marRight w:val="0"/>
                      <w:marTop w:val="0"/>
                      <w:marBottom w:val="0"/>
                      <w:divBdr>
                        <w:top w:val="none" w:sz="0" w:space="0" w:color="auto"/>
                        <w:left w:val="none" w:sz="0" w:space="0" w:color="auto"/>
                        <w:bottom w:val="none" w:sz="0" w:space="0" w:color="auto"/>
                        <w:right w:val="none" w:sz="0" w:space="0" w:color="auto"/>
                      </w:divBdr>
                    </w:div>
                  </w:divsChild>
                </w:div>
                <w:div w:id="1925918495">
                  <w:marLeft w:val="0"/>
                  <w:marRight w:val="0"/>
                  <w:marTop w:val="0"/>
                  <w:marBottom w:val="0"/>
                  <w:divBdr>
                    <w:top w:val="none" w:sz="0" w:space="0" w:color="auto"/>
                    <w:left w:val="none" w:sz="0" w:space="0" w:color="auto"/>
                    <w:bottom w:val="none" w:sz="0" w:space="0" w:color="auto"/>
                    <w:right w:val="none" w:sz="0" w:space="0" w:color="auto"/>
                  </w:divBdr>
                  <w:divsChild>
                    <w:div w:id="1985500576">
                      <w:marLeft w:val="0"/>
                      <w:marRight w:val="0"/>
                      <w:marTop w:val="0"/>
                      <w:marBottom w:val="0"/>
                      <w:divBdr>
                        <w:top w:val="none" w:sz="0" w:space="0" w:color="auto"/>
                        <w:left w:val="none" w:sz="0" w:space="0" w:color="auto"/>
                        <w:bottom w:val="none" w:sz="0" w:space="0" w:color="auto"/>
                        <w:right w:val="none" w:sz="0" w:space="0" w:color="auto"/>
                      </w:divBdr>
                    </w:div>
                  </w:divsChild>
                </w:div>
                <w:div w:id="1519854424">
                  <w:marLeft w:val="0"/>
                  <w:marRight w:val="0"/>
                  <w:marTop w:val="0"/>
                  <w:marBottom w:val="0"/>
                  <w:divBdr>
                    <w:top w:val="none" w:sz="0" w:space="0" w:color="auto"/>
                    <w:left w:val="none" w:sz="0" w:space="0" w:color="auto"/>
                    <w:bottom w:val="none" w:sz="0" w:space="0" w:color="auto"/>
                    <w:right w:val="none" w:sz="0" w:space="0" w:color="auto"/>
                  </w:divBdr>
                  <w:divsChild>
                    <w:div w:id="1411080801">
                      <w:marLeft w:val="0"/>
                      <w:marRight w:val="0"/>
                      <w:marTop w:val="0"/>
                      <w:marBottom w:val="0"/>
                      <w:divBdr>
                        <w:top w:val="none" w:sz="0" w:space="0" w:color="auto"/>
                        <w:left w:val="none" w:sz="0" w:space="0" w:color="auto"/>
                        <w:bottom w:val="none" w:sz="0" w:space="0" w:color="auto"/>
                        <w:right w:val="none" w:sz="0" w:space="0" w:color="auto"/>
                      </w:divBdr>
                    </w:div>
                  </w:divsChild>
                </w:div>
                <w:div w:id="891425048">
                  <w:marLeft w:val="0"/>
                  <w:marRight w:val="0"/>
                  <w:marTop w:val="0"/>
                  <w:marBottom w:val="0"/>
                  <w:divBdr>
                    <w:top w:val="none" w:sz="0" w:space="0" w:color="auto"/>
                    <w:left w:val="none" w:sz="0" w:space="0" w:color="auto"/>
                    <w:bottom w:val="none" w:sz="0" w:space="0" w:color="auto"/>
                    <w:right w:val="none" w:sz="0" w:space="0" w:color="auto"/>
                  </w:divBdr>
                  <w:divsChild>
                    <w:div w:id="112789609">
                      <w:marLeft w:val="0"/>
                      <w:marRight w:val="0"/>
                      <w:marTop w:val="0"/>
                      <w:marBottom w:val="0"/>
                      <w:divBdr>
                        <w:top w:val="none" w:sz="0" w:space="0" w:color="auto"/>
                        <w:left w:val="none" w:sz="0" w:space="0" w:color="auto"/>
                        <w:bottom w:val="none" w:sz="0" w:space="0" w:color="auto"/>
                        <w:right w:val="none" w:sz="0" w:space="0" w:color="auto"/>
                      </w:divBdr>
                    </w:div>
                  </w:divsChild>
                </w:div>
                <w:div w:id="2094933855">
                  <w:marLeft w:val="0"/>
                  <w:marRight w:val="0"/>
                  <w:marTop w:val="0"/>
                  <w:marBottom w:val="0"/>
                  <w:divBdr>
                    <w:top w:val="none" w:sz="0" w:space="0" w:color="auto"/>
                    <w:left w:val="none" w:sz="0" w:space="0" w:color="auto"/>
                    <w:bottom w:val="none" w:sz="0" w:space="0" w:color="auto"/>
                    <w:right w:val="none" w:sz="0" w:space="0" w:color="auto"/>
                  </w:divBdr>
                  <w:divsChild>
                    <w:div w:id="1453522974">
                      <w:marLeft w:val="0"/>
                      <w:marRight w:val="0"/>
                      <w:marTop w:val="0"/>
                      <w:marBottom w:val="0"/>
                      <w:divBdr>
                        <w:top w:val="none" w:sz="0" w:space="0" w:color="auto"/>
                        <w:left w:val="none" w:sz="0" w:space="0" w:color="auto"/>
                        <w:bottom w:val="none" w:sz="0" w:space="0" w:color="auto"/>
                        <w:right w:val="none" w:sz="0" w:space="0" w:color="auto"/>
                      </w:divBdr>
                    </w:div>
                  </w:divsChild>
                </w:div>
                <w:div w:id="726607403">
                  <w:marLeft w:val="0"/>
                  <w:marRight w:val="0"/>
                  <w:marTop w:val="0"/>
                  <w:marBottom w:val="0"/>
                  <w:divBdr>
                    <w:top w:val="none" w:sz="0" w:space="0" w:color="auto"/>
                    <w:left w:val="none" w:sz="0" w:space="0" w:color="auto"/>
                    <w:bottom w:val="none" w:sz="0" w:space="0" w:color="auto"/>
                    <w:right w:val="none" w:sz="0" w:space="0" w:color="auto"/>
                  </w:divBdr>
                  <w:divsChild>
                    <w:div w:id="2005932472">
                      <w:marLeft w:val="0"/>
                      <w:marRight w:val="0"/>
                      <w:marTop w:val="0"/>
                      <w:marBottom w:val="0"/>
                      <w:divBdr>
                        <w:top w:val="none" w:sz="0" w:space="0" w:color="auto"/>
                        <w:left w:val="none" w:sz="0" w:space="0" w:color="auto"/>
                        <w:bottom w:val="none" w:sz="0" w:space="0" w:color="auto"/>
                        <w:right w:val="none" w:sz="0" w:space="0" w:color="auto"/>
                      </w:divBdr>
                    </w:div>
                  </w:divsChild>
                </w:div>
                <w:div w:id="943533899">
                  <w:marLeft w:val="0"/>
                  <w:marRight w:val="0"/>
                  <w:marTop w:val="0"/>
                  <w:marBottom w:val="0"/>
                  <w:divBdr>
                    <w:top w:val="none" w:sz="0" w:space="0" w:color="auto"/>
                    <w:left w:val="none" w:sz="0" w:space="0" w:color="auto"/>
                    <w:bottom w:val="none" w:sz="0" w:space="0" w:color="auto"/>
                    <w:right w:val="none" w:sz="0" w:space="0" w:color="auto"/>
                  </w:divBdr>
                  <w:divsChild>
                    <w:div w:id="1655643746">
                      <w:marLeft w:val="0"/>
                      <w:marRight w:val="0"/>
                      <w:marTop w:val="0"/>
                      <w:marBottom w:val="0"/>
                      <w:divBdr>
                        <w:top w:val="none" w:sz="0" w:space="0" w:color="auto"/>
                        <w:left w:val="none" w:sz="0" w:space="0" w:color="auto"/>
                        <w:bottom w:val="none" w:sz="0" w:space="0" w:color="auto"/>
                        <w:right w:val="none" w:sz="0" w:space="0" w:color="auto"/>
                      </w:divBdr>
                    </w:div>
                  </w:divsChild>
                </w:div>
                <w:div w:id="860901590">
                  <w:marLeft w:val="0"/>
                  <w:marRight w:val="0"/>
                  <w:marTop w:val="0"/>
                  <w:marBottom w:val="0"/>
                  <w:divBdr>
                    <w:top w:val="none" w:sz="0" w:space="0" w:color="auto"/>
                    <w:left w:val="none" w:sz="0" w:space="0" w:color="auto"/>
                    <w:bottom w:val="none" w:sz="0" w:space="0" w:color="auto"/>
                    <w:right w:val="none" w:sz="0" w:space="0" w:color="auto"/>
                  </w:divBdr>
                  <w:divsChild>
                    <w:div w:id="1894348756">
                      <w:marLeft w:val="0"/>
                      <w:marRight w:val="0"/>
                      <w:marTop w:val="0"/>
                      <w:marBottom w:val="0"/>
                      <w:divBdr>
                        <w:top w:val="none" w:sz="0" w:space="0" w:color="auto"/>
                        <w:left w:val="none" w:sz="0" w:space="0" w:color="auto"/>
                        <w:bottom w:val="none" w:sz="0" w:space="0" w:color="auto"/>
                        <w:right w:val="none" w:sz="0" w:space="0" w:color="auto"/>
                      </w:divBdr>
                    </w:div>
                  </w:divsChild>
                </w:div>
                <w:div w:id="772210698">
                  <w:marLeft w:val="0"/>
                  <w:marRight w:val="0"/>
                  <w:marTop w:val="0"/>
                  <w:marBottom w:val="0"/>
                  <w:divBdr>
                    <w:top w:val="none" w:sz="0" w:space="0" w:color="auto"/>
                    <w:left w:val="none" w:sz="0" w:space="0" w:color="auto"/>
                    <w:bottom w:val="none" w:sz="0" w:space="0" w:color="auto"/>
                    <w:right w:val="none" w:sz="0" w:space="0" w:color="auto"/>
                  </w:divBdr>
                  <w:divsChild>
                    <w:div w:id="1099176726">
                      <w:marLeft w:val="0"/>
                      <w:marRight w:val="0"/>
                      <w:marTop w:val="0"/>
                      <w:marBottom w:val="0"/>
                      <w:divBdr>
                        <w:top w:val="none" w:sz="0" w:space="0" w:color="auto"/>
                        <w:left w:val="none" w:sz="0" w:space="0" w:color="auto"/>
                        <w:bottom w:val="none" w:sz="0" w:space="0" w:color="auto"/>
                        <w:right w:val="none" w:sz="0" w:space="0" w:color="auto"/>
                      </w:divBdr>
                    </w:div>
                  </w:divsChild>
                </w:div>
                <w:div w:id="184516307">
                  <w:marLeft w:val="0"/>
                  <w:marRight w:val="0"/>
                  <w:marTop w:val="0"/>
                  <w:marBottom w:val="0"/>
                  <w:divBdr>
                    <w:top w:val="none" w:sz="0" w:space="0" w:color="auto"/>
                    <w:left w:val="none" w:sz="0" w:space="0" w:color="auto"/>
                    <w:bottom w:val="none" w:sz="0" w:space="0" w:color="auto"/>
                    <w:right w:val="none" w:sz="0" w:space="0" w:color="auto"/>
                  </w:divBdr>
                  <w:divsChild>
                    <w:div w:id="242104821">
                      <w:marLeft w:val="0"/>
                      <w:marRight w:val="0"/>
                      <w:marTop w:val="0"/>
                      <w:marBottom w:val="0"/>
                      <w:divBdr>
                        <w:top w:val="none" w:sz="0" w:space="0" w:color="auto"/>
                        <w:left w:val="none" w:sz="0" w:space="0" w:color="auto"/>
                        <w:bottom w:val="none" w:sz="0" w:space="0" w:color="auto"/>
                        <w:right w:val="none" w:sz="0" w:space="0" w:color="auto"/>
                      </w:divBdr>
                    </w:div>
                  </w:divsChild>
                </w:div>
                <w:div w:id="276916138">
                  <w:marLeft w:val="0"/>
                  <w:marRight w:val="0"/>
                  <w:marTop w:val="0"/>
                  <w:marBottom w:val="0"/>
                  <w:divBdr>
                    <w:top w:val="none" w:sz="0" w:space="0" w:color="auto"/>
                    <w:left w:val="none" w:sz="0" w:space="0" w:color="auto"/>
                    <w:bottom w:val="none" w:sz="0" w:space="0" w:color="auto"/>
                    <w:right w:val="none" w:sz="0" w:space="0" w:color="auto"/>
                  </w:divBdr>
                  <w:divsChild>
                    <w:div w:id="591015023">
                      <w:marLeft w:val="0"/>
                      <w:marRight w:val="0"/>
                      <w:marTop w:val="0"/>
                      <w:marBottom w:val="0"/>
                      <w:divBdr>
                        <w:top w:val="none" w:sz="0" w:space="0" w:color="auto"/>
                        <w:left w:val="none" w:sz="0" w:space="0" w:color="auto"/>
                        <w:bottom w:val="none" w:sz="0" w:space="0" w:color="auto"/>
                        <w:right w:val="none" w:sz="0" w:space="0" w:color="auto"/>
                      </w:divBdr>
                    </w:div>
                    <w:div w:id="674961293">
                      <w:marLeft w:val="0"/>
                      <w:marRight w:val="0"/>
                      <w:marTop w:val="0"/>
                      <w:marBottom w:val="0"/>
                      <w:divBdr>
                        <w:top w:val="none" w:sz="0" w:space="0" w:color="auto"/>
                        <w:left w:val="none" w:sz="0" w:space="0" w:color="auto"/>
                        <w:bottom w:val="none" w:sz="0" w:space="0" w:color="auto"/>
                        <w:right w:val="none" w:sz="0" w:space="0" w:color="auto"/>
                      </w:divBdr>
                    </w:div>
                  </w:divsChild>
                </w:div>
                <w:div w:id="812136725">
                  <w:marLeft w:val="0"/>
                  <w:marRight w:val="0"/>
                  <w:marTop w:val="0"/>
                  <w:marBottom w:val="0"/>
                  <w:divBdr>
                    <w:top w:val="none" w:sz="0" w:space="0" w:color="auto"/>
                    <w:left w:val="none" w:sz="0" w:space="0" w:color="auto"/>
                    <w:bottom w:val="none" w:sz="0" w:space="0" w:color="auto"/>
                    <w:right w:val="none" w:sz="0" w:space="0" w:color="auto"/>
                  </w:divBdr>
                  <w:divsChild>
                    <w:div w:id="2047288704">
                      <w:marLeft w:val="0"/>
                      <w:marRight w:val="0"/>
                      <w:marTop w:val="0"/>
                      <w:marBottom w:val="0"/>
                      <w:divBdr>
                        <w:top w:val="none" w:sz="0" w:space="0" w:color="auto"/>
                        <w:left w:val="none" w:sz="0" w:space="0" w:color="auto"/>
                        <w:bottom w:val="none" w:sz="0" w:space="0" w:color="auto"/>
                        <w:right w:val="none" w:sz="0" w:space="0" w:color="auto"/>
                      </w:divBdr>
                    </w:div>
                  </w:divsChild>
                </w:div>
                <w:div w:id="1611930653">
                  <w:marLeft w:val="0"/>
                  <w:marRight w:val="0"/>
                  <w:marTop w:val="0"/>
                  <w:marBottom w:val="0"/>
                  <w:divBdr>
                    <w:top w:val="none" w:sz="0" w:space="0" w:color="auto"/>
                    <w:left w:val="none" w:sz="0" w:space="0" w:color="auto"/>
                    <w:bottom w:val="none" w:sz="0" w:space="0" w:color="auto"/>
                    <w:right w:val="none" w:sz="0" w:space="0" w:color="auto"/>
                  </w:divBdr>
                  <w:divsChild>
                    <w:div w:id="2091192026">
                      <w:marLeft w:val="0"/>
                      <w:marRight w:val="0"/>
                      <w:marTop w:val="0"/>
                      <w:marBottom w:val="0"/>
                      <w:divBdr>
                        <w:top w:val="none" w:sz="0" w:space="0" w:color="auto"/>
                        <w:left w:val="none" w:sz="0" w:space="0" w:color="auto"/>
                        <w:bottom w:val="none" w:sz="0" w:space="0" w:color="auto"/>
                        <w:right w:val="none" w:sz="0" w:space="0" w:color="auto"/>
                      </w:divBdr>
                    </w:div>
                  </w:divsChild>
                </w:div>
                <w:div w:id="474225437">
                  <w:marLeft w:val="0"/>
                  <w:marRight w:val="0"/>
                  <w:marTop w:val="0"/>
                  <w:marBottom w:val="0"/>
                  <w:divBdr>
                    <w:top w:val="none" w:sz="0" w:space="0" w:color="auto"/>
                    <w:left w:val="none" w:sz="0" w:space="0" w:color="auto"/>
                    <w:bottom w:val="none" w:sz="0" w:space="0" w:color="auto"/>
                    <w:right w:val="none" w:sz="0" w:space="0" w:color="auto"/>
                  </w:divBdr>
                  <w:divsChild>
                    <w:div w:id="137961491">
                      <w:marLeft w:val="0"/>
                      <w:marRight w:val="0"/>
                      <w:marTop w:val="0"/>
                      <w:marBottom w:val="0"/>
                      <w:divBdr>
                        <w:top w:val="none" w:sz="0" w:space="0" w:color="auto"/>
                        <w:left w:val="none" w:sz="0" w:space="0" w:color="auto"/>
                        <w:bottom w:val="none" w:sz="0" w:space="0" w:color="auto"/>
                        <w:right w:val="none" w:sz="0" w:space="0" w:color="auto"/>
                      </w:divBdr>
                    </w:div>
                  </w:divsChild>
                </w:div>
                <w:div w:id="593319732">
                  <w:marLeft w:val="0"/>
                  <w:marRight w:val="0"/>
                  <w:marTop w:val="0"/>
                  <w:marBottom w:val="0"/>
                  <w:divBdr>
                    <w:top w:val="none" w:sz="0" w:space="0" w:color="auto"/>
                    <w:left w:val="none" w:sz="0" w:space="0" w:color="auto"/>
                    <w:bottom w:val="none" w:sz="0" w:space="0" w:color="auto"/>
                    <w:right w:val="none" w:sz="0" w:space="0" w:color="auto"/>
                  </w:divBdr>
                  <w:divsChild>
                    <w:div w:id="1183981014">
                      <w:marLeft w:val="0"/>
                      <w:marRight w:val="0"/>
                      <w:marTop w:val="0"/>
                      <w:marBottom w:val="0"/>
                      <w:divBdr>
                        <w:top w:val="none" w:sz="0" w:space="0" w:color="auto"/>
                        <w:left w:val="none" w:sz="0" w:space="0" w:color="auto"/>
                        <w:bottom w:val="none" w:sz="0" w:space="0" w:color="auto"/>
                        <w:right w:val="none" w:sz="0" w:space="0" w:color="auto"/>
                      </w:divBdr>
                    </w:div>
                  </w:divsChild>
                </w:div>
                <w:div w:id="1900627688">
                  <w:marLeft w:val="0"/>
                  <w:marRight w:val="0"/>
                  <w:marTop w:val="0"/>
                  <w:marBottom w:val="0"/>
                  <w:divBdr>
                    <w:top w:val="none" w:sz="0" w:space="0" w:color="auto"/>
                    <w:left w:val="none" w:sz="0" w:space="0" w:color="auto"/>
                    <w:bottom w:val="none" w:sz="0" w:space="0" w:color="auto"/>
                    <w:right w:val="none" w:sz="0" w:space="0" w:color="auto"/>
                  </w:divBdr>
                  <w:divsChild>
                    <w:div w:id="271521543">
                      <w:marLeft w:val="0"/>
                      <w:marRight w:val="0"/>
                      <w:marTop w:val="0"/>
                      <w:marBottom w:val="0"/>
                      <w:divBdr>
                        <w:top w:val="none" w:sz="0" w:space="0" w:color="auto"/>
                        <w:left w:val="none" w:sz="0" w:space="0" w:color="auto"/>
                        <w:bottom w:val="none" w:sz="0" w:space="0" w:color="auto"/>
                        <w:right w:val="none" w:sz="0" w:space="0" w:color="auto"/>
                      </w:divBdr>
                    </w:div>
                  </w:divsChild>
                </w:div>
                <w:div w:id="341512700">
                  <w:marLeft w:val="0"/>
                  <w:marRight w:val="0"/>
                  <w:marTop w:val="0"/>
                  <w:marBottom w:val="0"/>
                  <w:divBdr>
                    <w:top w:val="none" w:sz="0" w:space="0" w:color="auto"/>
                    <w:left w:val="none" w:sz="0" w:space="0" w:color="auto"/>
                    <w:bottom w:val="none" w:sz="0" w:space="0" w:color="auto"/>
                    <w:right w:val="none" w:sz="0" w:space="0" w:color="auto"/>
                  </w:divBdr>
                  <w:divsChild>
                    <w:div w:id="1563439865">
                      <w:marLeft w:val="0"/>
                      <w:marRight w:val="0"/>
                      <w:marTop w:val="0"/>
                      <w:marBottom w:val="0"/>
                      <w:divBdr>
                        <w:top w:val="none" w:sz="0" w:space="0" w:color="auto"/>
                        <w:left w:val="none" w:sz="0" w:space="0" w:color="auto"/>
                        <w:bottom w:val="none" w:sz="0" w:space="0" w:color="auto"/>
                        <w:right w:val="none" w:sz="0" w:space="0" w:color="auto"/>
                      </w:divBdr>
                    </w:div>
                    <w:div w:id="342366777">
                      <w:marLeft w:val="0"/>
                      <w:marRight w:val="0"/>
                      <w:marTop w:val="0"/>
                      <w:marBottom w:val="0"/>
                      <w:divBdr>
                        <w:top w:val="none" w:sz="0" w:space="0" w:color="auto"/>
                        <w:left w:val="none" w:sz="0" w:space="0" w:color="auto"/>
                        <w:bottom w:val="none" w:sz="0" w:space="0" w:color="auto"/>
                        <w:right w:val="none" w:sz="0" w:space="0" w:color="auto"/>
                      </w:divBdr>
                    </w:div>
                  </w:divsChild>
                </w:div>
                <w:div w:id="1869833006">
                  <w:marLeft w:val="0"/>
                  <w:marRight w:val="0"/>
                  <w:marTop w:val="0"/>
                  <w:marBottom w:val="0"/>
                  <w:divBdr>
                    <w:top w:val="none" w:sz="0" w:space="0" w:color="auto"/>
                    <w:left w:val="none" w:sz="0" w:space="0" w:color="auto"/>
                    <w:bottom w:val="none" w:sz="0" w:space="0" w:color="auto"/>
                    <w:right w:val="none" w:sz="0" w:space="0" w:color="auto"/>
                  </w:divBdr>
                  <w:divsChild>
                    <w:div w:id="1853296797">
                      <w:marLeft w:val="0"/>
                      <w:marRight w:val="0"/>
                      <w:marTop w:val="0"/>
                      <w:marBottom w:val="0"/>
                      <w:divBdr>
                        <w:top w:val="none" w:sz="0" w:space="0" w:color="auto"/>
                        <w:left w:val="none" w:sz="0" w:space="0" w:color="auto"/>
                        <w:bottom w:val="none" w:sz="0" w:space="0" w:color="auto"/>
                        <w:right w:val="none" w:sz="0" w:space="0" w:color="auto"/>
                      </w:divBdr>
                    </w:div>
                  </w:divsChild>
                </w:div>
                <w:div w:id="2111965201">
                  <w:marLeft w:val="0"/>
                  <w:marRight w:val="0"/>
                  <w:marTop w:val="0"/>
                  <w:marBottom w:val="0"/>
                  <w:divBdr>
                    <w:top w:val="none" w:sz="0" w:space="0" w:color="auto"/>
                    <w:left w:val="none" w:sz="0" w:space="0" w:color="auto"/>
                    <w:bottom w:val="none" w:sz="0" w:space="0" w:color="auto"/>
                    <w:right w:val="none" w:sz="0" w:space="0" w:color="auto"/>
                  </w:divBdr>
                  <w:divsChild>
                    <w:div w:id="217863297">
                      <w:marLeft w:val="0"/>
                      <w:marRight w:val="0"/>
                      <w:marTop w:val="0"/>
                      <w:marBottom w:val="0"/>
                      <w:divBdr>
                        <w:top w:val="none" w:sz="0" w:space="0" w:color="auto"/>
                        <w:left w:val="none" w:sz="0" w:space="0" w:color="auto"/>
                        <w:bottom w:val="none" w:sz="0" w:space="0" w:color="auto"/>
                        <w:right w:val="none" w:sz="0" w:space="0" w:color="auto"/>
                      </w:divBdr>
                    </w:div>
                  </w:divsChild>
                </w:div>
                <w:div w:id="533737384">
                  <w:marLeft w:val="0"/>
                  <w:marRight w:val="0"/>
                  <w:marTop w:val="0"/>
                  <w:marBottom w:val="0"/>
                  <w:divBdr>
                    <w:top w:val="none" w:sz="0" w:space="0" w:color="auto"/>
                    <w:left w:val="none" w:sz="0" w:space="0" w:color="auto"/>
                    <w:bottom w:val="none" w:sz="0" w:space="0" w:color="auto"/>
                    <w:right w:val="none" w:sz="0" w:space="0" w:color="auto"/>
                  </w:divBdr>
                  <w:divsChild>
                    <w:div w:id="202061018">
                      <w:marLeft w:val="0"/>
                      <w:marRight w:val="0"/>
                      <w:marTop w:val="0"/>
                      <w:marBottom w:val="0"/>
                      <w:divBdr>
                        <w:top w:val="none" w:sz="0" w:space="0" w:color="auto"/>
                        <w:left w:val="none" w:sz="0" w:space="0" w:color="auto"/>
                        <w:bottom w:val="none" w:sz="0" w:space="0" w:color="auto"/>
                        <w:right w:val="none" w:sz="0" w:space="0" w:color="auto"/>
                      </w:divBdr>
                    </w:div>
                  </w:divsChild>
                </w:div>
                <w:div w:id="1368532004">
                  <w:marLeft w:val="0"/>
                  <w:marRight w:val="0"/>
                  <w:marTop w:val="0"/>
                  <w:marBottom w:val="0"/>
                  <w:divBdr>
                    <w:top w:val="none" w:sz="0" w:space="0" w:color="auto"/>
                    <w:left w:val="none" w:sz="0" w:space="0" w:color="auto"/>
                    <w:bottom w:val="none" w:sz="0" w:space="0" w:color="auto"/>
                    <w:right w:val="none" w:sz="0" w:space="0" w:color="auto"/>
                  </w:divBdr>
                  <w:divsChild>
                    <w:div w:id="1711301548">
                      <w:marLeft w:val="0"/>
                      <w:marRight w:val="0"/>
                      <w:marTop w:val="0"/>
                      <w:marBottom w:val="0"/>
                      <w:divBdr>
                        <w:top w:val="none" w:sz="0" w:space="0" w:color="auto"/>
                        <w:left w:val="none" w:sz="0" w:space="0" w:color="auto"/>
                        <w:bottom w:val="none" w:sz="0" w:space="0" w:color="auto"/>
                        <w:right w:val="none" w:sz="0" w:space="0" w:color="auto"/>
                      </w:divBdr>
                    </w:div>
                  </w:divsChild>
                </w:div>
                <w:div w:id="1492942665">
                  <w:marLeft w:val="0"/>
                  <w:marRight w:val="0"/>
                  <w:marTop w:val="0"/>
                  <w:marBottom w:val="0"/>
                  <w:divBdr>
                    <w:top w:val="none" w:sz="0" w:space="0" w:color="auto"/>
                    <w:left w:val="none" w:sz="0" w:space="0" w:color="auto"/>
                    <w:bottom w:val="none" w:sz="0" w:space="0" w:color="auto"/>
                    <w:right w:val="none" w:sz="0" w:space="0" w:color="auto"/>
                  </w:divBdr>
                  <w:divsChild>
                    <w:div w:id="437916422">
                      <w:marLeft w:val="0"/>
                      <w:marRight w:val="0"/>
                      <w:marTop w:val="0"/>
                      <w:marBottom w:val="0"/>
                      <w:divBdr>
                        <w:top w:val="none" w:sz="0" w:space="0" w:color="auto"/>
                        <w:left w:val="none" w:sz="0" w:space="0" w:color="auto"/>
                        <w:bottom w:val="none" w:sz="0" w:space="0" w:color="auto"/>
                        <w:right w:val="none" w:sz="0" w:space="0" w:color="auto"/>
                      </w:divBdr>
                    </w:div>
                  </w:divsChild>
                </w:div>
                <w:div w:id="224073183">
                  <w:marLeft w:val="0"/>
                  <w:marRight w:val="0"/>
                  <w:marTop w:val="0"/>
                  <w:marBottom w:val="0"/>
                  <w:divBdr>
                    <w:top w:val="none" w:sz="0" w:space="0" w:color="auto"/>
                    <w:left w:val="none" w:sz="0" w:space="0" w:color="auto"/>
                    <w:bottom w:val="none" w:sz="0" w:space="0" w:color="auto"/>
                    <w:right w:val="none" w:sz="0" w:space="0" w:color="auto"/>
                  </w:divBdr>
                  <w:divsChild>
                    <w:div w:id="1162240764">
                      <w:marLeft w:val="0"/>
                      <w:marRight w:val="0"/>
                      <w:marTop w:val="0"/>
                      <w:marBottom w:val="0"/>
                      <w:divBdr>
                        <w:top w:val="none" w:sz="0" w:space="0" w:color="auto"/>
                        <w:left w:val="none" w:sz="0" w:space="0" w:color="auto"/>
                        <w:bottom w:val="none" w:sz="0" w:space="0" w:color="auto"/>
                        <w:right w:val="none" w:sz="0" w:space="0" w:color="auto"/>
                      </w:divBdr>
                    </w:div>
                  </w:divsChild>
                </w:div>
                <w:div w:id="790167663">
                  <w:marLeft w:val="0"/>
                  <w:marRight w:val="0"/>
                  <w:marTop w:val="0"/>
                  <w:marBottom w:val="0"/>
                  <w:divBdr>
                    <w:top w:val="none" w:sz="0" w:space="0" w:color="auto"/>
                    <w:left w:val="none" w:sz="0" w:space="0" w:color="auto"/>
                    <w:bottom w:val="none" w:sz="0" w:space="0" w:color="auto"/>
                    <w:right w:val="none" w:sz="0" w:space="0" w:color="auto"/>
                  </w:divBdr>
                  <w:divsChild>
                    <w:div w:id="278727525">
                      <w:marLeft w:val="0"/>
                      <w:marRight w:val="0"/>
                      <w:marTop w:val="0"/>
                      <w:marBottom w:val="0"/>
                      <w:divBdr>
                        <w:top w:val="none" w:sz="0" w:space="0" w:color="auto"/>
                        <w:left w:val="none" w:sz="0" w:space="0" w:color="auto"/>
                        <w:bottom w:val="none" w:sz="0" w:space="0" w:color="auto"/>
                        <w:right w:val="none" w:sz="0" w:space="0" w:color="auto"/>
                      </w:divBdr>
                    </w:div>
                  </w:divsChild>
                </w:div>
                <w:div w:id="1033262429">
                  <w:marLeft w:val="0"/>
                  <w:marRight w:val="0"/>
                  <w:marTop w:val="0"/>
                  <w:marBottom w:val="0"/>
                  <w:divBdr>
                    <w:top w:val="none" w:sz="0" w:space="0" w:color="auto"/>
                    <w:left w:val="none" w:sz="0" w:space="0" w:color="auto"/>
                    <w:bottom w:val="none" w:sz="0" w:space="0" w:color="auto"/>
                    <w:right w:val="none" w:sz="0" w:space="0" w:color="auto"/>
                  </w:divBdr>
                  <w:divsChild>
                    <w:div w:id="560673600">
                      <w:marLeft w:val="0"/>
                      <w:marRight w:val="0"/>
                      <w:marTop w:val="0"/>
                      <w:marBottom w:val="0"/>
                      <w:divBdr>
                        <w:top w:val="none" w:sz="0" w:space="0" w:color="auto"/>
                        <w:left w:val="none" w:sz="0" w:space="0" w:color="auto"/>
                        <w:bottom w:val="none" w:sz="0" w:space="0" w:color="auto"/>
                        <w:right w:val="none" w:sz="0" w:space="0" w:color="auto"/>
                      </w:divBdr>
                    </w:div>
                  </w:divsChild>
                </w:div>
                <w:div w:id="819885058">
                  <w:marLeft w:val="0"/>
                  <w:marRight w:val="0"/>
                  <w:marTop w:val="0"/>
                  <w:marBottom w:val="0"/>
                  <w:divBdr>
                    <w:top w:val="none" w:sz="0" w:space="0" w:color="auto"/>
                    <w:left w:val="none" w:sz="0" w:space="0" w:color="auto"/>
                    <w:bottom w:val="none" w:sz="0" w:space="0" w:color="auto"/>
                    <w:right w:val="none" w:sz="0" w:space="0" w:color="auto"/>
                  </w:divBdr>
                  <w:divsChild>
                    <w:div w:id="52198340">
                      <w:marLeft w:val="0"/>
                      <w:marRight w:val="0"/>
                      <w:marTop w:val="0"/>
                      <w:marBottom w:val="0"/>
                      <w:divBdr>
                        <w:top w:val="none" w:sz="0" w:space="0" w:color="auto"/>
                        <w:left w:val="none" w:sz="0" w:space="0" w:color="auto"/>
                        <w:bottom w:val="none" w:sz="0" w:space="0" w:color="auto"/>
                        <w:right w:val="none" w:sz="0" w:space="0" w:color="auto"/>
                      </w:divBdr>
                    </w:div>
                  </w:divsChild>
                </w:div>
                <w:div w:id="53285358">
                  <w:marLeft w:val="0"/>
                  <w:marRight w:val="0"/>
                  <w:marTop w:val="0"/>
                  <w:marBottom w:val="0"/>
                  <w:divBdr>
                    <w:top w:val="none" w:sz="0" w:space="0" w:color="auto"/>
                    <w:left w:val="none" w:sz="0" w:space="0" w:color="auto"/>
                    <w:bottom w:val="none" w:sz="0" w:space="0" w:color="auto"/>
                    <w:right w:val="none" w:sz="0" w:space="0" w:color="auto"/>
                  </w:divBdr>
                  <w:divsChild>
                    <w:div w:id="184448131">
                      <w:marLeft w:val="0"/>
                      <w:marRight w:val="0"/>
                      <w:marTop w:val="0"/>
                      <w:marBottom w:val="0"/>
                      <w:divBdr>
                        <w:top w:val="none" w:sz="0" w:space="0" w:color="auto"/>
                        <w:left w:val="none" w:sz="0" w:space="0" w:color="auto"/>
                        <w:bottom w:val="none" w:sz="0" w:space="0" w:color="auto"/>
                        <w:right w:val="none" w:sz="0" w:space="0" w:color="auto"/>
                      </w:divBdr>
                    </w:div>
                  </w:divsChild>
                </w:div>
                <w:div w:id="119693887">
                  <w:marLeft w:val="0"/>
                  <w:marRight w:val="0"/>
                  <w:marTop w:val="0"/>
                  <w:marBottom w:val="0"/>
                  <w:divBdr>
                    <w:top w:val="none" w:sz="0" w:space="0" w:color="auto"/>
                    <w:left w:val="none" w:sz="0" w:space="0" w:color="auto"/>
                    <w:bottom w:val="none" w:sz="0" w:space="0" w:color="auto"/>
                    <w:right w:val="none" w:sz="0" w:space="0" w:color="auto"/>
                  </w:divBdr>
                  <w:divsChild>
                    <w:div w:id="1409695829">
                      <w:marLeft w:val="0"/>
                      <w:marRight w:val="0"/>
                      <w:marTop w:val="0"/>
                      <w:marBottom w:val="0"/>
                      <w:divBdr>
                        <w:top w:val="none" w:sz="0" w:space="0" w:color="auto"/>
                        <w:left w:val="none" w:sz="0" w:space="0" w:color="auto"/>
                        <w:bottom w:val="none" w:sz="0" w:space="0" w:color="auto"/>
                        <w:right w:val="none" w:sz="0" w:space="0" w:color="auto"/>
                      </w:divBdr>
                    </w:div>
                  </w:divsChild>
                </w:div>
                <w:div w:id="114911833">
                  <w:marLeft w:val="0"/>
                  <w:marRight w:val="0"/>
                  <w:marTop w:val="0"/>
                  <w:marBottom w:val="0"/>
                  <w:divBdr>
                    <w:top w:val="none" w:sz="0" w:space="0" w:color="auto"/>
                    <w:left w:val="none" w:sz="0" w:space="0" w:color="auto"/>
                    <w:bottom w:val="none" w:sz="0" w:space="0" w:color="auto"/>
                    <w:right w:val="none" w:sz="0" w:space="0" w:color="auto"/>
                  </w:divBdr>
                  <w:divsChild>
                    <w:div w:id="494957690">
                      <w:marLeft w:val="0"/>
                      <w:marRight w:val="0"/>
                      <w:marTop w:val="0"/>
                      <w:marBottom w:val="0"/>
                      <w:divBdr>
                        <w:top w:val="none" w:sz="0" w:space="0" w:color="auto"/>
                        <w:left w:val="none" w:sz="0" w:space="0" w:color="auto"/>
                        <w:bottom w:val="none" w:sz="0" w:space="0" w:color="auto"/>
                        <w:right w:val="none" w:sz="0" w:space="0" w:color="auto"/>
                      </w:divBdr>
                    </w:div>
                  </w:divsChild>
                </w:div>
                <w:div w:id="336462905">
                  <w:marLeft w:val="0"/>
                  <w:marRight w:val="0"/>
                  <w:marTop w:val="0"/>
                  <w:marBottom w:val="0"/>
                  <w:divBdr>
                    <w:top w:val="none" w:sz="0" w:space="0" w:color="auto"/>
                    <w:left w:val="none" w:sz="0" w:space="0" w:color="auto"/>
                    <w:bottom w:val="none" w:sz="0" w:space="0" w:color="auto"/>
                    <w:right w:val="none" w:sz="0" w:space="0" w:color="auto"/>
                  </w:divBdr>
                  <w:divsChild>
                    <w:div w:id="2010324564">
                      <w:marLeft w:val="0"/>
                      <w:marRight w:val="0"/>
                      <w:marTop w:val="0"/>
                      <w:marBottom w:val="0"/>
                      <w:divBdr>
                        <w:top w:val="none" w:sz="0" w:space="0" w:color="auto"/>
                        <w:left w:val="none" w:sz="0" w:space="0" w:color="auto"/>
                        <w:bottom w:val="none" w:sz="0" w:space="0" w:color="auto"/>
                        <w:right w:val="none" w:sz="0" w:space="0" w:color="auto"/>
                      </w:divBdr>
                    </w:div>
                  </w:divsChild>
                </w:div>
                <w:div w:id="1739939075">
                  <w:marLeft w:val="0"/>
                  <w:marRight w:val="0"/>
                  <w:marTop w:val="0"/>
                  <w:marBottom w:val="0"/>
                  <w:divBdr>
                    <w:top w:val="none" w:sz="0" w:space="0" w:color="auto"/>
                    <w:left w:val="none" w:sz="0" w:space="0" w:color="auto"/>
                    <w:bottom w:val="none" w:sz="0" w:space="0" w:color="auto"/>
                    <w:right w:val="none" w:sz="0" w:space="0" w:color="auto"/>
                  </w:divBdr>
                  <w:divsChild>
                    <w:div w:id="425031571">
                      <w:marLeft w:val="0"/>
                      <w:marRight w:val="0"/>
                      <w:marTop w:val="0"/>
                      <w:marBottom w:val="0"/>
                      <w:divBdr>
                        <w:top w:val="none" w:sz="0" w:space="0" w:color="auto"/>
                        <w:left w:val="none" w:sz="0" w:space="0" w:color="auto"/>
                        <w:bottom w:val="none" w:sz="0" w:space="0" w:color="auto"/>
                        <w:right w:val="none" w:sz="0" w:space="0" w:color="auto"/>
                      </w:divBdr>
                    </w:div>
                  </w:divsChild>
                </w:div>
                <w:div w:id="1752700911">
                  <w:marLeft w:val="0"/>
                  <w:marRight w:val="0"/>
                  <w:marTop w:val="0"/>
                  <w:marBottom w:val="0"/>
                  <w:divBdr>
                    <w:top w:val="none" w:sz="0" w:space="0" w:color="auto"/>
                    <w:left w:val="none" w:sz="0" w:space="0" w:color="auto"/>
                    <w:bottom w:val="none" w:sz="0" w:space="0" w:color="auto"/>
                    <w:right w:val="none" w:sz="0" w:space="0" w:color="auto"/>
                  </w:divBdr>
                  <w:divsChild>
                    <w:div w:id="1553077072">
                      <w:marLeft w:val="0"/>
                      <w:marRight w:val="0"/>
                      <w:marTop w:val="0"/>
                      <w:marBottom w:val="0"/>
                      <w:divBdr>
                        <w:top w:val="none" w:sz="0" w:space="0" w:color="auto"/>
                        <w:left w:val="none" w:sz="0" w:space="0" w:color="auto"/>
                        <w:bottom w:val="none" w:sz="0" w:space="0" w:color="auto"/>
                        <w:right w:val="none" w:sz="0" w:space="0" w:color="auto"/>
                      </w:divBdr>
                    </w:div>
                  </w:divsChild>
                </w:div>
                <w:div w:id="1715352951">
                  <w:marLeft w:val="0"/>
                  <w:marRight w:val="0"/>
                  <w:marTop w:val="0"/>
                  <w:marBottom w:val="0"/>
                  <w:divBdr>
                    <w:top w:val="none" w:sz="0" w:space="0" w:color="auto"/>
                    <w:left w:val="none" w:sz="0" w:space="0" w:color="auto"/>
                    <w:bottom w:val="none" w:sz="0" w:space="0" w:color="auto"/>
                    <w:right w:val="none" w:sz="0" w:space="0" w:color="auto"/>
                  </w:divBdr>
                  <w:divsChild>
                    <w:div w:id="709770100">
                      <w:marLeft w:val="0"/>
                      <w:marRight w:val="0"/>
                      <w:marTop w:val="0"/>
                      <w:marBottom w:val="0"/>
                      <w:divBdr>
                        <w:top w:val="none" w:sz="0" w:space="0" w:color="auto"/>
                        <w:left w:val="none" w:sz="0" w:space="0" w:color="auto"/>
                        <w:bottom w:val="none" w:sz="0" w:space="0" w:color="auto"/>
                        <w:right w:val="none" w:sz="0" w:space="0" w:color="auto"/>
                      </w:divBdr>
                    </w:div>
                  </w:divsChild>
                </w:div>
                <w:div w:id="1317227107">
                  <w:marLeft w:val="0"/>
                  <w:marRight w:val="0"/>
                  <w:marTop w:val="0"/>
                  <w:marBottom w:val="0"/>
                  <w:divBdr>
                    <w:top w:val="none" w:sz="0" w:space="0" w:color="auto"/>
                    <w:left w:val="none" w:sz="0" w:space="0" w:color="auto"/>
                    <w:bottom w:val="none" w:sz="0" w:space="0" w:color="auto"/>
                    <w:right w:val="none" w:sz="0" w:space="0" w:color="auto"/>
                  </w:divBdr>
                  <w:divsChild>
                    <w:div w:id="482043846">
                      <w:marLeft w:val="0"/>
                      <w:marRight w:val="0"/>
                      <w:marTop w:val="0"/>
                      <w:marBottom w:val="0"/>
                      <w:divBdr>
                        <w:top w:val="none" w:sz="0" w:space="0" w:color="auto"/>
                        <w:left w:val="none" w:sz="0" w:space="0" w:color="auto"/>
                        <w:bottom w:val="none" w:sz="0" w:space="0" w:color="auto"/>
                        <w:right w:val="none" w:sz="0" w:space="0" w:color="auto"/>
                      </w:divBdr>
                    </w:div>
                  </w:divsChild>
                </w:div>
                <w:div w:id="1885408428">
                  <w:marLeft w:val="0"/>
                  <w:marRight w:val="0"/>
                  <w:marTop w:val="0"/>
                  <w:marBottom w:val="0"/>
                  <w:divBdr>
                    <w:top w:val="none" w:sz="0" w:space="0" w:color="auto"/>
                    <w:left w:val="none" w:sz="0" w:space="0" w:color="auto"/>
                    <w:bottom w:val="none" w:sz="0" w:space="0" w:color="auto"/>
                    <w:right w:val="none" w:sz="0" w:space="0" w:color="auto"/>
                  </w:divBdr>
                  <w:divsChild>
                    <w:div w:id="1431319995">
                      <w:marLeft w:val="0"/>
                      <w:marRight w:val="0"/>
                      <w:marTop w:val="0"/>
                      <w:marBottom w:val="0"/>
                      <w:divBdr>
                        <w:top w:val="none" w:sz="0" w:space="0" w:color="auto"/>
                        <w:left w:val="none" w:sz="0" w:space="0" w:color="auto"/>
                        <w:bottom w:val="none" w:sz="0" w:space="0" w:color="auto"/>
                        <w:right w:val="none" w:sz="0" w:space="0" w:color="auto"/>
                      </w:divBdr>
                    </w:div>
                  </w:divsChild>
                </w:div>
                <w:div w:id="1026710574">
                  <w:marLeft w:val="0"/>
                  <w:marRight w:val="0"/>
                  <w:marTop w:val="0"/>
                  <w:marBottom w:val="0"/>
                  <w:divBdr>
                    <w:top w:val="none" w:sz="0" w:space="0" w:color="auto"/>
                    <w:left w:val="none" w:sz="0" w:space="0" w:color="auto"/>
                    <w:bottom w:val="none" w:sz="0" w:space="0" w:color="auto"/>
                    <w:right w:val="none" w:sz="0" w:space="0" w:color="auto"/>
                  </w:divBdr>
                  <w:divsChild>
                    <w:div w:id="973411178">
                      <w:marLeft w:val="0"/>
                      <w:marRight w:val="0"/>
                      <w:marTop w:val="0"/>
                      <w:marBottom w:val="0"/>
                      <w:divBdr>
                        <w:top w:val="none" w:sz="0" w:space="0" w:color="auto"/>
                        <w:left w:val="none" w:sz="0" w:space="0" w:color="auto"/>
                        <w:bottom w:val="none" w:sz="0" w:space="0" w:color="auto"/>
                        <w:right w:val="none" w:sz="0" w:space="0" w:color="auto"/>
                      </w:divBdr>
                    </w:div>
                    <w:div w:id="1702776175">
                      <w:marLeft w:val="0"/>
                      <w:marRight w:val="0"/>
                      <w:marTop w:val="0"/>
                      <w:marBottom w:val="0"/>
                      <w:divBdr>
                        <w:top w:val="none" w:sz="0" w:space="0" w:color="auto"/>
                        <w:left w:val="none" w:sz="0" w:space="0" w:color="auto"/>
                        <w:bottom w:val="none" w:sz="0" w:space="0" w:color="auto"/>
                        <w:right w:val="none" w:sz="0" w:space="0" w:color="auto"/>
                      </w:divBdr>
                    </w:div>
                  </w:divsChild>
                </w:div>
                <w:div w:id="628973904">
                  <w:marLeft w:val="0"/>
                  <w:marRight w:val="0"/>
                  <w:marTop w:val="0"/>
                  <w:marBottom w:val="0"/>
                  <w:divBdr>
                    <w:top w:val="none" w:sz="0" w:space="0" w:color="auto"/>
                    <w:left w:val="none" w:sz="0" w:space="0" w:color="auto"/>
                    <w:bottom w:val="none" w:sz="0" w:space="0" w:color="auto"/>
                    <w:right w:val="none" w:sz="0" w:space="0" w:color="auto"/>
                  </w:divBdr>
                  <w:divsChild>
                    <w:div w:id="1876655481">
                      <w:marLeft w:val="0"/>
                      <w:marRight w:val="0"/>
                      <w:marTop w:val="0"/>
                      <w:marBottom w:val="0"/>
                      <w:divBdr>
                        <w:top w:val="none" w:sz="0" w:space="0" w:color="auto"/>
                        <w:left w:val="none" w:sz="0" w:space="0" w:color="auto"/>
                        <w:bottom w:val="none" w:sz="0" w:space="0" w:color="auto"/>
                        <w:right w:val="none" w:sz="0" w:space="0" w:color="auto"/>
                      </w:divBdr>
                    </w:div>
                  </w:divsChild>
                </w:div>
                <w:div w:id="479661310">
                  <w:marLeft w:val="0"/>
                  <w:marRight w:val="0"/>
                  <w:marTop w:val="0"/>
                  <w:marBottom w:val="0"/>
                  <w:divBdr>
                    <w:top w:val="none" w:sz="0" w:space="0" w:color="auto"/>
                    <w:left w:val="none" w:sz="0" w:space="0" w:color="auto"/>
                    <w:bottom w:val="none" w:sz="0" w:space="0" w:color="auto"/>
                    <w:right w:val="none" w:sz="0" w:space="0" w:color="auto"/>
                  </w:divBdr>
                  <w:divsChild>
                    <w:div w:id="1754469545">
                      <w:marLeft w:val="0"/>
                      <w:marRight w:val="0"/>
                      <w:marTop w:val="0"/>
                      <w:marBottom w:val="0"/>
                      <w:divBdr>
                        <w:top w:val="none" w:sz="0" w:space="0" w:color="auto"/>
                        <w:left w:val="none" w:sz="0" w:space="0" w:color="auto"/>
                        <w:bottom w:val="none" w:sz="0" w:space="0" w:color="auto"/>
                        <w:right w:val="none" w:sz="0" w:space="0" w:color="auto"/>
                      </w:divBdr>
                    </w:div>
                  </w:divsChild>
                </w:div>
                <w:div w:id="822235126">
                  <w:marLeft w:val="0"/>
                  <w:marRight w:val="0"/>
                  <w:marTop w:val="0"/>
                  <w:marBottom w:val="0"/>
                  <w:divBdr>
                    <w:top w:val="none" w:sz="0" w:space="0" w:color="auto"/>
                    <w:left w:val="none" w:sz="0" w:space="0" w:color="auto"/>
                    <w:bottom w:val="none" w:sz="0" w:space="0" w:color="auto"/>
                    <w:right w:val="none" w:sz="0" w:space="0" w:color="auto"/>
                  </w:divBdr>
                  <w:divsChild>
                    <w:div w:id="1796102045">
                      <w:marLeft w:val="0"/>
                      <w:marRight w:val="0"/>
                      <w:marTop w:val="0"/>
                      <w:marBottom w:val="0"/>
                      <w:divBdr>
                        <w:top w:val="none" w:sz="0" w:space="0" w:color="auto"/>
                        <w:left w:val="none" w:sz="0" w:space="0" w:color="auto"/>
                        <w:bottom w:val="none" w:sz="0" w:space="0" w:color="auto"/>
                        <w:right w:val="none" w:sz="0" w:space="0" w:color="auto"/>
                      </w:divBdr>
                    </w:div>
                  </w:divsChild>
                </w:div>
                <w:div w:id="1149052499">
                  <w:marLeft w:val="0"/>
                  <w:marRight w:val="0"/>
                  <w:marTop w:val="0"/>
                  <w:marBottom w:val="0"/>
                  <w:divBdr>
                    <w:top w:val="none" w:sz="0" w:space="0" w:color="auto"/>
                    <w:left w:val="none" w:sz="0" w:space="0" w:color="auto"/>
                    <w:bottom w:val="none" w:sz="0" w:space="0" w:color="auto"/>
                    <w:right w:val="none" w:sz="0" w:space="0" w:color="auto"/>
                  </w:divBdr>
                  <w:divsChild>
                    <w:div w:id="675231636">
                      <w:marLeft w:val="0"/>
                      <w:marRight w:val="0"/>
                      <w:marTop w:val="0"/>
                      <w:marBottom w:val="0"/>
                      <w:divBdr>
                        <w:top w:val="none" w:sz="0" w:space="0" w:color="auto"/>
                        <w:left w:val="none" w:sz="0" w:space="0" w:color="auto"/>
                        <w:bottom w:val="none" w:sz="0" w:space="0" w:color="auto"/>
                        <w:right w:val="none" w:sz="0" w:space="0" w:color="auto"/>
                      </w:divBdr>
                    </w:div>
                  </w:divsChild>
                </w:div>
                <w:div w:id="1928155247">
                  <w:marLeft w:val="0"/>
                  <w:marRight w:val="0"/>
                  <w:marTop w:val="0"/>
                  <w:marBottom w:val="0"/>
                  <w:divBdr>
                    <w:top w:val="none" w:sz="0" w:space="0" w:color="auto"/>
                    <w:left w:val="none" w:sz="0" w:space="0" w:color="auto"/>
                    <w:bottom w:val="none" w:sz="0" w:space="0" w:color="auto"/>
                    <w:right w:val="none" w:sz="0" w:space="0" w:color="auto"/>
                  </w:divBdr>
                  <w:divsChild>
                    <w:div w:id="1327979651">
                      <w:marLeft w:val="0"/>
                      <w:marRight w:val="0"/>
                      <w:marTop w:val="0"/>
                      <w:marBottom w:val="0"/>
                      <w:divBdr>
                        <w:top w:val="none" w:sz="0" w:space="0" w:color="auto"/>
                        <w:left w:val="none" w:sz="0" w:space="0" w:color="auto"/>
                        <w:bottom w:val="none" w:sz="0" w:space="0" w:color="auto"/>
                        <w:right w:val="none" w:sz="0" w:space="0" w:color="auto"/>
                      </w:divBdr>
                    </w:div>
                    <w:div w:id="782270292">
                      <w:marLeft w:val="0"/>
                      <w:marRight w:val="0"/>
                      <w:marTop w:val="0"/>
                      <w:marBottom w:val="0"/>
                      <w:divBdr>
                        <w:top w:val="none" w:sz="0" w:space="0" w:color="auto"/>
                        <w:left w:val="none" w:sz="0" w:space="0" w:color="auto"/>
                        <w:bottom w:val="none" w:sz="0" w:space="0" w:color="auto"/>
                        <w:right w:val="none" w:sz="0" w:space="0" w:color="auto"/>
                      </w:divBdr>
                    </w:div>
                  </w:divsChild>
                </w:div>
                <w:div w:id="1715156463">
                  <w:marLeft w:val="0"/>
                  <w:marRight w:val="0"/>
                  <w:marTop w:val="0"/>
                  <w:marBottom w:val="0"/>
                  <w:divBdr>
                    <w:top w:val="none" w:sz="0" w:space="0" w:color="auto"/>
                    <w:left w:val="none" w:sz="0" w:space="0" w:color="auto"/>
                    <w:bottom w:val="none" w:sz="0" w:space="0" w:color="auto"/>
                    <w:right w:val="none" w:sz="0" w:space="0" w:color="auto"/>
                  </w:divBdr>
                  <w:divsChild>
                    <w:div w:id="160079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78959">
          <w:marLeft w:val="0"/>
          <w:marRight w:val="0"/>
          <w:marTop w:val="0"/>
          <w:marBottom w:val="0"/>
          <w:divBdr>
            <w:top w:val="none" w:sz="0" w:space="0" w:color="auto"/>
            <w:left w:val="none" w:sz="0" w:space="0" w:color="auto"/>
            <w:bottom w:val="none" w:sz="0" w:space="0" w:color="auto"/>
            <w:right w:val="none" w:sz="0" w:space="0" w:color="auto"/>
          </w:divBdr>
        </w:div>
        <w:div w:id="1899589619">
          <w:marLeft w:val="0"/>
          <w:marRight w:val="0"/>
          <w:marTop w:val="0"/>
          <w:marBottom w:val="0"/>
          <w:divBdr>
            <w:top w:val="none" w:sz="0" w:space="0" w:color="auto"/>
            <w:left w:val="none" w:sz="0" w:space="0" w:color="auto"/>
            <w:bottom w:val="none" w:sz="0" w:space="0" w:color="auto"/>
            <w:right w:val="none" w:sz="0" w:space="0" w:color="auto"/>
          </w:divBdr>
        </w:div>
      </w:divsChild>
    </w:div>
    <w:div w:id="192584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4FE410-25AF-40C4-9751-729B9F4655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33cba-a3ef-4959-af98-06141478ba84"/>
    <ds:schemaRef ds:uri="e3dd61b5-2c58-4b5e-bc3b-af8d5ffd30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407DC8-D5BE-4EF6-85EA-DBEC1BF1DF88}">
  <ds:schemaRefs>
    <ds:schemaRef ds:uri="http://schemas.microsoft.com/office/2006/metadata/properties"/>
    <ds:schemaRef ds:uri="http://schemas.microsoft.com/office/infopath/2007/PartnerControls"/>
    <ds:schemaRef ds:uri="fb733cba-a3ef-4959-af98-06141478ba84"/>
    <ds:schemaRef ds:uri="e3dd61b5-2c58-4b5e-bc3b-af8d5ffd3026"/>
  </ds:schemaRefs>
</ds:datastoreItem>
</file>

<file path=customXml/itemProps3.xml><?xml version="1.0" encoding="utf-8"?>
<ds:datastoreItem xmlns:ds="http://schemas.openxmlformats.org/officeDocument/2006/customXml" ds:itemID="{6E22E1EF-C2A8-4506-9086-40A46C9019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1529</Words>
  <Characters>8410</Characters>
  <Application>Microsoft Office Word</Application>
  <DocSecurity>0</DocSecurity>
  <Lines>70</Lines>
  <Paragraphs>19</Paragraphs>
  <ScaleCrop>false</ScaleCrop>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Maarten Hooghof</dc:creator>
  <cp:keywords/>
  <dc:description/>
  <cp:lastModifiedBy>L Waanders</cp:lastModifiedBy>
  <cp:revision>13</cp:revision>
  <dcterms:created xsi:type="dcterms:W3CDTF">2025-04-03T11:07:00Z</dcterms:created>
  <dcterms:modified xsi:type="dcterms:W3CDTF">2025-05-05T20:22:00Z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0x010100EBF1394F8A8B244CA0082C4C2D046823</vt:lpwstr>
  </property>
  <property fmtid="{D5CDD505-2E9C-101B-9397-08002B2CF9AE}" pid="3" name="MediaServiceImageTags">
    <vt:lpwstr/>
  </property>
</Properties>
</file>